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2214FC" w:rsidTr="002214FC">
        <w:tc>
          <w:tcPr>
            <w:tcW w:w="9571" w:type="dxa"/>
          </w:tcPr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АВТОНОМНОЕ ОБРАЗОВАТЕЛЬНОЕ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УЧРЕЖДЕНИЕ Д</w:t>
            </w:r>
            <w:r w:rsidR="005A2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ОПОЛНИТЕЛЬНОГО ОБРАЗОВАНИЯ </w:t>
            </w:r>
          </w:p>
          <w:p w:rsidR="002214FC" w:rsidRPr="002214FC" w:rsidRDefault="005A270A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«ДЕТСКАЯ ШКОЛА ИСКУССТВ №3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 ГОРОДА ТОМСКА</w:t>
            </w: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МАОУДО «ДШИ № 3</w:t>
            </w:r>
            <w:r w:rsidR="002214FC" w:rsidRPr="002214F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14FC" w:rsidRPr="002214FC" w:rsidRDefault="008F1866" w:rsidP="002214F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«</w:t>
            </w:r>
            <w:r w:rsidR="00A93499">
              <w:rPr>
                <w:rFonts w:ascii="Times New Roman" w:hAnsi="Times New Roman" w:cs="Times New Roman"/>
                <w:b/>
                <w:sz w:val="32"/>
                <w:szCs w:val="32"/>
              </w:rPr>
              <w:t>Гимнастика</w:t>
            </w:r>
            <w:r w:rsidR="002214FC" w:rsidRPr="002214FC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2126E2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учебного предмета дополнительной </w:t>
            </w:r>
            <w:proofErr w:type="spellStart"/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общеразвивающей</w:t>
            </w:r>
            <w:proofErr w:type="spellEnd"/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FC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в области хореографического искусства</w:t>
            </w:r>
          </w:p>
          <w:p w:rsidR="005C6EED" w:rsidRPr="002214FC" w:rsidRDefault="005C6EED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«Основы </w:t>
            </w:r>
            <w:r w:rsidR="00A93499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r w:rsidR="003F2132" w:rsidRPr="003F21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танца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ПО.01. УП.02</w:t>
            </w:r>
            <w:r w:rsidR="002214F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214FC" w:rsidRP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14FC" w:rsidRPr="002214FC" w:rsidRDefault="003F2132" w:rsidP="00221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– 2 </w:t>
            </w:r>
            <w:r w:rsidR="005C6EED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Default="002214FC" w:rsidP="005C6EED">
            <w:pPr>
              <w:rPr>
                <w:rFonts w:ascii="Times New Roman" w:hAnsi="Times New Roman" w:cs="Times New Roman"/>
              </w:rPr>
            </w:pP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</w:rPr>
            </w:pPr>
          </w:p>
          <w:p w:rsidR="002214FC" w:rsidRPr="0002424E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ТОМСК</w:t>
            </w:r>
          </w:p>
          <w:p w:rsidR="002214FC" w:rsidRPr="002126E2" w:rsidRDefault="009E43AF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1A6C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214FC" w:rsidRPr="0002424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2214FC" w:rsidRDefault="002214FC" w:rsidP="002214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214FC" w:rsidRPr="00703027" w:rsidRDefault="002214FC" w:rsidP="002214FC">
      <w:pPr>
        <w:pStyle w:val="1"/>
        <w:ind w:firstLine="567"/>
        <w:rPr>
          <w:i w:val="0"/>
          <w:sz w:val="22"/>
          <w:szCs w:val="22"/>
        </w:rPr>
      </w:pPr>
    </w:p>
    <w:p w:rsidR="002214FC" w:rsidRPr="002214FC" w:rsidRDefault="002214FC" w:rsidP="002214FC">
      <w:pPr>
        <w:pStyle w:val="a8"/>
        <w:ind w:left="-426" w:right="283"/>
        <w:jc w:val="both"/>
        <w:rPr>
          <w:i w:val="0"/>
        </w:rPr>
      </w:pPr>
    </w:p>
    <w:p w:rsidR="002214FC" w:rsidRPr="002214FC" w:rsidRDefault="002214FC" w:rsidP="002214FC">
      <w:pPr>
        <w:pStyle w:val="aa"/>
        <w:spacing w:after="0" w:line="240" w:lineRule="auto"/>
        <w:rPr>
          <w:rFonts w:ascii="Times New Roman" w:hAnsi="Times New Roman" w:cs="Times New Roman"/>
        </w:rPr>
      </w:pPr>
    </w:p>
    <w:p w:rsidR="002214FC" w:rsidRPr="002214FC" w:rsidRDefault="002214FC" w:rsidP="002214FC">
      <w:pPr>
        <w:pStyle w:val="a5"/>
      </w:pPr>
    </w:p>
    <w:p w:rsidR="002214FC" w:rsidRDefault="002214FC" w:rsidP="001A6CA6">
      <w:pPr>
        <w:pStyle w:val="a8"/>
        <w:ind w:left="-426" w:right="283"/>
        <w:jc w:val="both"/>
        <w:rPr>
          <w:i w:val="0"/>
        </w:rPr>
      </w:pPr>
      <w:r w:rsidRPr="002214FC">
        <w:rPr>
          <w:i w:val="0"/>
        </w:rPr>
        <w:t>Разработчики:</w:t>
      </w:r>
    </w:p>
    <w:p w:rsidR="00A93499" w:rsidRPr="00A93499" w:rsidRDefault="00A93499" w:rsidP="001A6CA6">
      <w:pPr>
        <w:pStyle w:val="a8"/>
        <w:ind w:left="-426" w:right="283"/>
        <w:jc w:val="both"/>
        <w:rPr>
          <w:b w:val="0"/>
          <w:i w:val="0"/>
        </w:rPr>
      </w:pPr>
      <w:r>
        <w:rPr>
          <w:i w:val="0"/>
        </w:rPr>
        <w:t xml:space="preserve">Широкова Елена Ивановна  - </w:t>
      </w:r>
      <w:r>
        <w:rPr>
          <w:b w:val="0"/>
          <w:i w:val="0"/>
        </w:rPr>
        <w:t>преподаватель высшей квалификационной категории</w:t>
      </w: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pStyle w:val="a8"/>
        <w:ind w:right="283"/>
        <w:jc w:val="both"/>
        <w:rPr>
          <w:b w:val="0"/>
          <w:i w:val="0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EED" w:rsidRDefault="005C6EED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P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4FC" w:rsidRDefault="002214FC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772" w:rsidRDefault="00A5677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99" w:rsidRDefault="00A93499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E2" w:rsidRPr="002214FC" w:rsidRDefault="002126E2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AD4" w:rsidRDefault="00801AD4" w:rsidP="00221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56772" w:rsidRDefault="005D1F4C" w:rsidP="00A56772">
      <w:pPr>
        <w:pStyle w:val="a5"/>
        <w:tabs>
          <w:tab w:val="left" w:pos="480"/>
        </w:tabs>
        <w:ind w:right="12" w:firstLine="567"/>
        <w:rPr>
          <w:rStyle w:val="FontStyle16"/>
        </w:rPr>
      </w:pPr>
      <w:proofErr w:type="gramStart"/>
      <w:r w:rsidRPr="007D20CA">
        <w:t xml:space="preserve">Программа учебного предмета </w:t>
      </w:r>
      <w:r>
        <w:rPr>
          <w:b/>
        </w:rPr>
        <w:t>«</w:t>
      </w:r>
      <w:r w:rsidR="000C44E6">
        <w:t>Гимнастика</w:t>
      </w:r>
      <w:r w:rsidR="001A6CA6" w:rsidRPr="00E42AF6">
        <w:t>»</w:t>
      </w:r>
      <w:r w:rsidR="001A6CA6">
        <w:t xml:space="preserve"> </w:t>
      </w:r>
      <w:r w:rsidRPr="007D20CA">
        <w:rPr>
          <w:b/>
        </w:rPr>
        <w:t>»</w:t>
      </w:r>
      <w:r w:rsidR="00A56772">
        <w:t xml:space="preserve">создана в соответствии </w:t>
      </w:r>
      <w:r w:rsidR="00A56772">
        <w:rPr>
          <w:szCs w:val="28"/>
        </w:rPr>
        <w:t>с Приказом Минкультуры России от 02.06.2021 № 754 «Об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наименованиями, «Детская школа искусств», «Детская музыкальная школа», «Детская хоровая школа», «Детская художественная школа» и т.д. (зарегистрировано в Минюсте России 06.07.2021 №64126),</w:t>
      </w:r>
      <w:r w:rsidR="00A56772">
        <w:t xml:space="preserve"> Образовательное  учреждение (далее по тексту - Школа) вправе реализовывать дополнительную </w:t>
      </w:r>
      <w:proofErr w:type="spellStart"/>
      <w:r w:rsidR="00A56772">
        <w:t>общеразвивающую</w:t>
      </w:r>
      <w:proofErr w:type="spellEnd"/>
      <w:r w:rsidR="00A56772">
        <w:t xml:space="preserve"> программу</w:t>
      </w:r>
      <w:proofErr w:type="gramEnd"/>
      <w:r w:rsidR="00A56772">
        <w:t xml:space="preserve"> в области искусств, при наличии соответствующей лицензии на осуществление образовательной деятельности.</w:t>
      </w:r>
    </w:p>
    <w:p w:rsidR="005D1F4C" w:rsidRPr="007D20CA" w:rsidRDefault="005D1F4C" w:rsidP="000A766C">
      <w:pPr>
        <w:pStyle w:val="a5"/>
        <w:tabs>
          <w:tab w:val="left" w:pos="480"/>
        </w:tabs>
        <w:ind w:right="12" w:firstLine="567"/>
        <w:rPr>
          <w:rStyle w:val="FontStyle16"/>
        </w:rPr>
      </w:pPr>
    </w:p>
    <w:p w:rsidR="00A93499" w:rsidRDefault="00A93499" w:rsidP="00A93499">
      <w:pPr>
        <w:spacing w:line="240" w:lineRule="auto"/>
        <w:ind w:right="1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является частью </w:t>
      </w:r>
      <w:r>
        <w:rPr>
          <w:rStyle w:val="FontStyle16"/>
        </w:rPr>
        <w:t xml:space="preserve">дополнительной </w:t>
      </w:r>
      <w:proofErr w:type="spellStart"/>
      <w:r>
        <w:rPr>
          <w:rStyle w:val="FontStyle16"/>
        </w:rPr>
        <w:t>общеразвивающей</w:t>
      </w:r>
      <w:proofErr w:type="spellEnd"/>
      <w:r>
        <w:rPr>
          <w:rStyle w:val="FontStyle16"/>
        </w:rPr>
        <w:t xml:space="preserve">  программы «Основы детского танца».</w:t>
      </w:r>
      <w:r>
        <w:rPr>
          <w:rFonts w:ascii="Times New Roman" w:hAnsi="Times New Roman"/>
          <w:sz w:val="24"/>
          <w:szCs w:val="24"/>
        </w:rPr>
        <w:t xml:space="preserve"> Учебный предмет «Гимнастика» относится к </w:t>
      </w:r>
      <w:r w:rsidR="004C3A7B">
        <w:rPr>
          <w:rFonts w:ascii="Times New Roman" w:hAnsi="Times New Roman"/>
          <w:b/>
          <w:sz w:val="24"/>
          <w:szCs w:val="24"/>
        </w:rPr>
        <w:t xml:space="preserve">обязательной </w:t>
      </w:r>
      <w:r>
        <w:rPr>
          <w:rFonts w:ascii="Times New Roman" w:hAnsi="Times New Roman"/>
          <w:b/>
          <w:sz w:val="24"/>
          <w:szCs w:val="24"/>
        </w:rPr>
        <w:t>части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программы.</w:t>
      </w:r>
    </w:p>
    <w:p w:rsidR="00A93499" w:rsidRDefault="00A93499" w:rsidP="00A93499">
      <w:pPr>
        <w:pStyle w:val="a8"/>
        <w:tabs>
          <w:tab w:val="left" w:pos="480"/>
        </w:tabs>
        <w:ind w:right="305" w:firstLine="567"/>
        <w:jc w:val="both"/>
        <w:rPr>
          <w:b w:val="0"/>
          <w:i w:val="0"/>
        </w:rPr>
      </w:pPr>
      <w:r>
        <w:rPr>
          <w:i w:val="0"/>
        </w:rPr>
        <w:t>Возраст учащихся,</w:t>
      </w:r>
      <w:r>
        <w:rPr>
          <w:b w:val="0"/>
          <w:i w:val="0"/>
        </w:rPr>
        <w:t xml:space="preserve"> принимающих участие в реализации программы – с шести лет шести месяцев до девяти лет.  </w:t>
      </w:r>
      <w:r>
        <w:rPr>
          <w:i w:val="0"/>
        </w:rPr>
        <w:t>Срок реализации программы</w:t>
      </w:r>
      <w:r>
        <w:rPr>
          <w:b w:val="0"/>
          <w:i w:val="0"/>
        </w:rPr>
        <w:t xml:space="preserve">  -  2 года. </w:t>
      </w:r>
    </w:p>
    <w:p w:rsidR="00A93499" w:rsidRDefault="00A93499" w:rsidP="00A93499">
      <w:pPr>
        <w:pStyle w:val="a8"/>
        <w:ind w:left="360"/>
        <w:jc w:val="both"/>
        <w:rPr>
          <w:b w:val="0"/>
          <w:i w:val="0"/>
        </w:rPr>
      </w:pPr>
      <w:r>
        <w:t xml:space="preserve">   </w:t>
      </w:r>
    </w:p>
    <w:p w:rsidR="00A93499" w:rsidRDefault="00A93499" w:rsidP="00A93499">
      <w:pPr>
        <w:tabs>
          <w:tab w:val="left" w:pos="540"/>
        </w:tabs>
        <w:spacing w:after="0" w:line="240" w:lineRule="auto"/>
        <w:ind w:right="2"/>
        <w:jc w:val="both"/>
        <w:rPr>
          <w:rStyle w:val="FontStyle1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составлена с учётом возрастных и психофизических особенностей</w:t>
      </w:r>
      <w:r>
        <w:rPr>
          <w:rStyle w:val="FontStyle16"/>
        </w:rPr>
        <w:t xml:space="preserve"> обучающихся и </w:t>
      </w:r>
      <w:r>
        <w:rPr>
          <w:rStyle w:val="FontStyle16"/>
          <w:b/>
        </w:rPr>
        <w:t xml:space="preserve">направлена </w:t>
      </w:r>
      <w:proofErr w:type="gramStart"/>
      <w:r>
        <w:rPr>
          <w:rStyle w:val="FontStyle16"/>
          <w:b/>
        </w:rPr>
        <w:t>на</w:t>
      </w:r>
      <w:proofErr w:type="gramEnd"/>
      <w:r>
        <w:rPr>
          <w:rStyle w:val="FontStyle16"/>
          <w:b/>
        </w:rPr>
        <w:t>:</w:t>
      </w:r>
    </w:p>
    <w:p w:rsidR="00A93499" w:rsidRDefault="00A93499" w:rsidP="00A93499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A93499" w:rsidRDefault="00A93499" w:rsidP="00A93499">
      <w:pPr>
        <w:pStyle w:val="Style4"/>
        <w:tabs>
          <w:tab w:val="left" w:pos="480"/>
          <w:tab w:val="left" w:pos="955"/>
        </w:tabs>
        <w:spacing w:line="240" w:lineRule="auto"/>
        <w:ind w:firstLine="0"/>
        <w:rPr>
          <w:rStyle w:val="FontStyle16"/>
        </w:rPr>
      </w:pPr>
      <w:r>
        <w:rPr>
          <w:rStyle w:val="FontStyle16"/>
        </w:rPr>
        <w:t xml:space="preserve">-  приобретение </w:t>
      </w:r>
      <w:proofErr w:type="gramStart"/>
      <w:r>
        <w:rPr>
          <w:rStyle w:val="FontStyle16"/>
        </w:rPr>
        <w:t>обучающимися</w:t>
      </w:r>
      <w:proofErr w:type="gramEnd"/>
      <w:r>
        <w:rPr>
          <w:rStyle w:val="FontStyle16"/>
        </w:rPr>
        <w:t xml:space="preserve"> знаний, умений и навыков, позволяющих творчески исполнять  хореографические  номера в соответствии с необходимым уровнем мастерства;</w:t>
      </w:r>
    </w:p>
    <w:p w:rsidR="00A93499" w:rsidRDefault="00A93499" w:rsidP="00A93499">
      <w:pPr>
        <w:pStyle w:val="Style4"/>
        <w:tabs>
          <w:tab w:val="left" w:pos="480"/>
          <w:tab w:val="left" w:pos="955"/>
        </w:tabs>
        <w:spacing w:line="240" w:lineRule="auto"/>
        <w:ind w:firstLine="0"/>
      </w:pPr>
      <w:r>
        <w:rPr>
          <w:rStyle w:val="FontStyle16"/>
        </w:rPr>
        <w:t>-  приобретение детьми опыта творческой деятельности.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обучение и овладение учащимися специальными знаниями и навыками двигательной активности, развивающими гибкость, выносливость, быстроту и координацию движений, и способствующими успешному освоению  технически сложных движений.  </w:t>
      </w:r>
    </w:p>
    <w:p w:rsidR="00A93499" w:rsidRDefault="00A93499" w:rsidP="00A93499">
      <w:pPr>
        <w:pStyle w:val="Body1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b/>
          <w:lang w:val="ru-RU"/>
        </w:rPr>
        <w:t>Задачи: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овладение знаниями о строении и функциях человеческого тела;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обучение приемам правильного дыхания;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обучение комплексу упражнений, способствующих развитию двигательного аппарата ребенка;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обогащение словарного запаса учащихся в области специальных знаний; 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детей привычки к сознательному изучению движений и освоению знаний, необходимых для дальнейшей работы;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к анализу двигательной активности и координации своего организма;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темпово-ритмической памяти учащихся;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организованности, дисциплинированности, четкости, аккуратности; </w:t>
      </w:r>
    </w:p>
    <w:p w:rsidR="00A93499" w:rsidRDefault="00A93499" w:rsidP="00A93499">
      <w:pPr>
        <w:numPr>
          <w:ilvl w:val="0"/>
          <w:numId w:val="14"/>
        </w:numPr>
        <w:suppressAutoHyphens/>
        <w:spacing w:after="0" w:line="240" w:lineRule="auto"/>
        <w:ind w:left="-13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воспитание важнейших психофизических  каче</w:t>
      </w:r>
      <w:proofErr w:type="gramStart"/>
      <w:r>
        <w:rPr>
          <w:rFonts w:ascii="Times New Roman" w:hAnsi="Times New Roman"/>
          <w:sz w:val="24"/>
          <w:szCs w:val="24"/>
        </w:rPr>
        <w:t>ств дв</w:t>
      </w:r>
      <w:proofErr w:type="gramEnd"/>
      <w:r>
        <w:rPr>
          <w:rFonts w:ascii="Times New Roman" w:hAnsi="Times New Roman"/>
          <w:sz w:val="24"/>
          <w:szCs w:val="24"/>
        </w:rPr>
        <w:t>игательного аппарата в сочетании с моральными и волевыми качествами личности – силы, выносливости, ловкости, быстроты, координации</w:t>
      </w:r>
      <w:r>
        <w:rPr>
          <w:rFonts w:ascii="Times New Roman" w:hAnsi="Times New Roman"/>
          <w:sz w:val="28"/>
          <w:szCs w:val="28"/>
        </w:rPr>
        <w:t>.</w:t>
      </w:r>
    </w:p>
    <w:p w:rsidR="00A93499" w:rsidRDefault="00A93499" w:rsidP="00A93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Форма проведения   аудиторного учебного занятия</w:t>
      </w:r>
      <w:r>
        <w:rPr>
          <w:rFonts w:ascii="Times New Roman" w:hAnsi="Times New Roman"/>
          <w:b/>
          <w:sz w:val="24"/>
          <w:szCs w:val="24"/>
        </w:rPr>
        <w:t xml:space="preserve"> -  мелкогрупповой урок</w:t>
      </w:r>
      <w:r>
        <w:rPr>
          <w:rFonts w:ascii="Times New Roman" w:hAnsi="Times New Roman"/>
          <w:sz w:val="24"/>
          <w:szCs w:val="24"/>
        </w:rPr>
        <w:t>. Продолжительность урока – 40 минут, для обучающихся 1 класса 35 минут.</w:t>
      </w:r>
    </w:p>
    <w:p w:rsidR="00A93499" w:rsidRDefault="00A93499" w:rsidP="00A934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5"/>
        <w:tabs>
          <w:tab w:val="left" w:pos="480"/>
        </w:tabs>
        <w:rPr>
          <w:b/>
        </w:rPr>
      </w:pPr>
    </w:p>
    <w:p w:rsidR="00A93499" w:rsidRDefault="00A93499" w:rsidP="00A9349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Объём учебного времени,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предусмотренный учебным планом на реализацию учебного предмета</w:t>
      </w:r>
    </w:p>
    <w:p w:rsidR="00A93499" w:rsidRDefault="00A93499" w:rsidP="00A9349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34"/>
        <w:tblW w:w="10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3027"/>
        <w:gridCol w:w="1042"/>
        <w:gridCol w:w="2309"/>
        <w:gridCol w:w="2089"/>
      </w:tblGrid>
      <w:tr w:rsidR="00A93499" w:rsidTr="00A93499">
        <w:trPr>
          <w:trHeight w:val="350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Индекс, наименование учебного предмета</w:t>
            </w:r>
          </w:p>
        </w:tc>
        <w:tc>
          <w:tcPr>
            <w:tcW w:w="4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Трудоемкость в часах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</w:tr>
      <w:tr w:rsidR="00A93499" w:rsidTr="00A93499">
        <w:trPr>
          <w:trHeight w:val="425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A93499" w:rsidTr="00A93499">
        <w:trPr>
          <w:trHeight w:val="18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недель аудиторных занятий</w:t>
            </w:r>
          </w:p>
        </w:tc>
      </w:tr>
      <w:tr w:rsidR="00A93499" w:rsidTr="00A93499">
        <w:trPr>
          <w:trHeight w:val="312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A93499" w:rsidTr="00A93499">
        <w:trPr>
          <w:trHeight w:val="70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Недельная нагрузка в часах</w:t>
            </w:r>
          </w:p>
        </w:tc>
      </w:tr>
      <w:tr w:rsidR="00A93499" w:rsidTr="00A93499">
        <w:trPr>
          <w:trHeight w:val="588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ПО.01.УП.03.</w:t>
            </w:r>
          </w:p>
          <w:p w:rsidR="00A93499" w:rsidRDefault="00A9349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Аудиторные занятия (в часах)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138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93499" w:rsidTr="00A93499">
        <w:trPr>
          <w:trHeight w:val="31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(в часах)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93499" w:rsidRDefault="00A93499" w:rsidP="00A93499">
      <w:pPr>
        <w:pStyle w:val="a5"/>
        <w:rPr>
          <w:b/>
          <w:bCs/>
          <w:iCs/>
        </w:rPr>
      </w:pPr>
    </w:p>
    <w:p w:rsidR="00A93499" w:rsidRDefault="00A93499" w:rsidP="00A93499">
      <w:pPr>
        <w:pStyle w:val="a5"/>
        <w:rPr>
          <w:bCs/>
          <w:iCs/>
        </w:rPr>
      </w:pPr>
      <w:r>
        <w:rPr>
          <w:bCs/>
          <w:iCs/>
        </w:rPr>
        <w:t xml:space="preserve">      </w:t>
      </w:r>
      <w:proofErr w:type="gramStart"/>
      <w:r>
        <w:rPr>
          <w:bCs/>
          <w:iCs/>
        </w:rPr>
        <w:t>Самостоятельная работа обучающегося включает в себя следующие виды внеаудиторной деятельности: выполнение домашнего задания, участие обучающихся в творческих мероприятиях и культурно-просветительской деятельности МАОУДО «ДШИ №3» (далее по тексту - Школа).</w:t>
      </w:r>
      <w:proofErr w:type="gramEnd"/>
    </w:p>
    <w:p w:rsidR="00A93499" w:rsidRDefault="00A93499" w:rsidP="00A93499">
      <w:pPr>
        <w:pStyle w:val="a5"/>
        <w:rPr>
          <w:bCs/>
          <w:iCs/>
        </w:rPr>
      </w:pPr>
      <w:r>
        <w:rPr>
          <w:bCs/>
          <w:iCs/>
        </w:rPr>
        <w:t xml:space="preserve">      Домашняя работа обучающегося состоит из самостоятельного выполнения </w:t>
      </w:r>
      <w:proofErr w:type="gramStart"/>
      <w:r>
        <w:rPr>
          <w:bCs/>
          <w:iCs/>
        </w:rPr>
        <w:t>обучающимися</w:t>
      </w:r>
      <w:proofErr w:type="gramEnd"/>
      <w:r>
        <w:rPr>
          <w:bCs/>
          <w:iCs/>
        </w:rPr>
        <w:t xml:space="preserve"> пройденного на уроках материала для поддержания физической формы. </w:t>
      </w:r>
    </w:p>
    <w:p w:rsidR="00A93499" w:rsidRDefault="00A93499" w:rsidP="00A93499">
      <w:pPr>
        <w:pStyle w:val="a5"/>
      </w:pPr>
      <w:r>
        <w:t xml:space="preserve">      </w:t>
      </w:r>
    </w:p>
    <w:p w:rsidR="00A93499" w:rsidRDefault="00A93499" w:rsidP="00A93499">
      <w:pPr>
        <w:ind w:firstLine="709"/>
        <w:jc w:val="center"/>
        <w:rPr>
          <w:rFonts w:ascii="Times New Roman" w:eastAsia="Geeza Pro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4"/>
          <w:szCs w:val="24"/>
        </w:rPr>
        <w:t>Формы и методы контроля, критерии оценок</w:t>
      </w:r>
    </w:p>
    <w:p w:rsidR="00A93499" w:rsidRDefault="00A93499" w:rsidP="00A9349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</w:rPr>
        <w:t xml:space="preserve">  </w:t>
      </w:r>
      <w:r>
        <w:rPr>
          <w:rFonts w:ascii="Times New Roman" w:hAnsi="Times New Roman"/>
          <w:sz w:val="24"/>
          <w:szCs w:val="24"/>
        </w:rPr>
        <w:t>Контроль знаний, умений и навыков обучающихся обеспечивает оперативное управление учебным процессом и выполняет обучающую, проверочную, воспитательную и корректирующую функции.</w:t>
      </w:r>
    </w:p>
    <w:p w:rsidR="00A93499" w:rsidRDefault="00A93499" w:rsidP="00A93499">
      <w:pPr>
        <w:pStyle w:val="a5"/>
        <w:rPr>
          <w:bCs/>
          <w:iCs/>
        </w:rPr>
      </w:pPr>
      <w:r>
        <w:rPr>
          <w:bCs/>
          <w:iCs/>
        </w:rPr>
        <w:t xml:space="preserve">          Виды контроля и учёта успеваемости:  текущий контроль, промежуточная аттестация. </w:t>
      </w:r>
    </w:p>
    <w:p w:rsidR="00A93499" w:rsidRDefault="00A93499" w:rsidP="00A93499">
      <w:pPr>
        <w:pStyle w:val="a5"/>
        <w:ind w:firstLine="708"/>
        <w:rPr>
          <w:bCs/>
          <w:iCs/>
        </w:rPr>
      </w:pPr>
      <w:r>
        <w:rPr>
          <w:b/>
        </w:rPr>
        <w:t xml:space="preserve">Текущий контроль </w:t>
      </w:r>
      <w:r>
        <w:t xml:space="preserve">знаний и умений осуществляется в рамках урока в целях оперативного  </w:t>
      </w:r>
      <w:proofErr w:type="gramStart"/>
      <w:r>
        <w:t>контроля за</w:t>
      </w:r>
      <w:proofErr w:type="gramEnd"/>
      <w:r>
        <w:t xml:space="preserve"> качеством освоения программы.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является основной формой контроля учебной работы обучающихся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 целью определения качества реализации образовательного процесса; качества теоретической и практической подготовки по учебному предмету; уровня знаний, умений и навыков, сформированных у обучающегося на определённом этапе обучения.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 xml:space="preserve">Все виды контроля проводятся в соответствии с графиком промежуточной аттестации. Выступления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оцениваются характеристикой, в которой отражаются достигнутые успехи и имеющиеся недостатки, а также оценкой по пятибалльной системе, которая выставляется коллегиально.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/>
          <w:sz w:val="24"/>
          <w:szCs w:val="24"/>
        </w:rPr>
        <w:t xml:space="preserve"> по предмету  не предусмотрена. Итоговая оценка за последний (второй) год обучения  заносится в свидетельство об окончании  школы.  </w:t>
      </w:r>
    </w:p>
    <w:p w:rsidR="00A93499" w:rsidRDefault="00A93499" w:rsidP="00A934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3499" w:rsidRDefault="00A93499" w:rsidP="00A934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промежуточной и итоговой аттестации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2410"/>
        <w:gridCol w:w="1559"/>
        <w:gridCol w:w="4394"/>
      </w:tblGrid>
      <w:tr w:rsidR="00A93499" w:rsidTr="00A9349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 контрольной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Месяц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Программные требования</w:t>
            </w:r>
          </w:p>
        </w:tc>
      </w:tr>
      <w:tr w:rsidR="00A93499" w:rsidTr="00A93499">
        <w:trPr>
          <w:trHeight w:val="5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lastRenderedPageBreak/>
              <w:t>1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Контрольный 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Style6"/>
              <w:widowControl/>
              <w:spacing w:line="240" w:lineRule="auto"/>
              <w:jc w:val="both"/>
            </w:pPr>
            <w:r>
              <w:rPr>
                <w:rStyle w:val="FontStyle40"/>
              </w:rPr>
              <w:t>Контрольный урок, зачет проходят в форме урока, в который преподаватель включает пройденный за учебный год материал, составляя его в элементарные комбинации. Учащиеся должны грамотно и музыкально выполнить этот урок.</w:t>
            </w:r>
          </w:p>
        </w:tc>
      </w:tr>
      <w:tr w:rsidR="00A93499" w:rsidTr="00A93499">
        <w:trPr>
          <w:trHeight w:val="64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 класс</w:t>
            </w:r>
          </w:p>
          <w:p w:rsidR="00A93499" w:rsidRDefault="00A93499">
            <w:pPr>
              <w:pStyle w:val="a5"/>
              <w:tabs>
                <w:tab w:val="right" w:pos="480"/>
              </w:tabs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lef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  <w:iCs/>
              </w:rPr>
              <w:t xml:space="preserve"> 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499" w:rsidRDefault="00A93499">
            <w:pPr>
              <w:pStyle w:val="a5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май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3499" w:rsidRDefault="00A93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3499" w:rsidRDefault="00A93499" w:rsidP="00A93499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Критерии оценок текущего контроля успеваемости, промежуточной </w:t>
      </w:r>
    </w:p>
    <w:p w:rsidR="00A93499" w:rsidRDefault="00A93499" w:rsidP="00A93499">
      <w:pPr>
        <w:pStyle w:val="a4"/>
        <w:spacing w:line="240" w:lineRule="auto"/>
        <w:ind w:left="0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аттестации 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Оценка «5» («отлично»):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техники исполнения   движений;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грамотное </w:t>
      </w:r>
      <w:proofErr w:type="gramStart"/>
      <w:r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движений; 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умение двигаться в соответствии с </w:t>
      </w:r>
      <w:proofErr w:type="gramStart"/>
      <w:r>
        <w:rPr>
          <w:rFonts w:ascii="Times New Roman" w:hAnsi="Times New Roman"/>
          <w:sz w:val="24"/>
          <w:szCs w:val="24"/>
        </w:rPr>
        <w:t>разнообразным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темпо-ритмом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«4» («хорошо»)</w:t>
      </w:r>
      <w:r>
        <w:rPr>
          <w:rFonts w:ascii="Times New Roman" w:hAnsi="Times New Roman"/>
          <w:sz w:val="24"/>
          <w:szCs w:val="24"/>
        </w:rPr>
        <w:t>: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знание техники исполнения   движений;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неточное </w:t>
      </w:r>
      <w:proofErr w:type="gramStart"/>
      <w:r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движений; 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двигаться в соответствии с разнообразным ритмом;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«3» («удовлетворительно»):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слабое знание техники исполнения   движений;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неграмотное </w:t>
      </w:r>
      <w:proofErr w:type="gramStart"/>
      <w:r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движений; 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слабое умение двигаться в соответствии с   ритмом;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«2» («неудовлетворительно»):</w:t>
      </w:r>
    </w:p>
    <w:p w:rsidR="00A93499" w:rsidRDefault="00A93499" w:rsidP="00A934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незнание техники исполнения  движений;</w:t>
      </w:r>
    </w:p>
    <w:p w:rsidR="00A93499" w:rsidRDefault="00A93499" w:rsidP="00A93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неграмотное </w:t>
      </w:r>
      <w:proofErr w:type="gramStart"/>
      <w:r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движений; </w:t>
      </w:r>
    </w:p>
    <w:p w:rsidR="00A93499" w:rsidRDefault="00A93499" w:rsidP="00A9349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неумение двигаться в соответствии с   ритмом.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3499" w:rsidRDefault="00A93499" w:rsidP="00A9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 учебного предмета</w:t>
      </w:r>
    </w:p>
    <w:p w:rsidR="00A93499" w:rsidRDefault="00A93499" w:rsidP="00A9349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 Гимнастика» ориентирован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A93499" w:rsidRDefault="00A93499" w:rsidP="00A93499">
      <w:pPr>
        <w:spacing w:after="0" w:line="240" w:lineRule="auto"/>
        <w:jc w:val="both"/>
        <w:rPr>
          <w:rStyle w:val="FontStyle16"/>
        </w:rPr>
      </w:pPr>
      <w:r>
        <w:rPr>
          <w:rStyle w:val="FontStyle16"/>
        </w:rPr>
        <w:t>-  выработку у обучающихся личностных качеств, способствующих освоению в соответствии с программными требованиями учебной информации;</w:t>
      </w:r>
    </w:p>
    <w:p w:rsidR="00A93499" w:rsidRDefault="00A93499" w:rsidP="00A93499">
      <w:pPr>
        <w:spacing w:after="0" w:line="240" w:lineRule="auto"/>
        <w:jc w:val="both"/>
        <w:rPr>
          <w:rStyle w:val="FontStyle16"/>
        </w:rPr>
      </w:pPr>
      <w:r>
        <w:rPr>
          <w:rStyle w:val="FontStyle16"/>
        </w:rPr>
        <w:t xml:space="preserve">-  умение планировать свою домашнюю работу; </w:t>
      </w:r>
    </w:p>
    <w:p w:rsidR="00A93499" w:rsidRDefault="00A93499" w:rsidP="00A93499">
      <w:pPr>
        <w:spacing w:after="0" w:line="240" w:lineRule="auto"/>
        <w:jc w:val="both"/>
        <w:rPr>
          <w:rStyle w:val="FontStyle16"/>
        </w:rPr>
      </w:pPr>
      <w:r>
        <w:rPr>
          <w:rStyle w:val="FontStyle16"/>
        </w:rPr>
        <w:t>- приобретение навыков творческой деятельности,  формирование   умения самостоятельно воспринимать и оценивать культурные ценности;</w:t>
      </w:r>
    </w:p>
    <w:p w:rsidR="00A93499" w:rsidRDefault="00A93499" w:rsidP="00A93499">
      <w:pPr>
        <w:spacing w:after="0" w:line="240" w:lineRule="auto"/>
        <w:jc w:val="both"/>
        <w:rPr>
          <w:rStyle w:val="FontStyle16"/>
        </w:rPr>
      </w:pPr>
      <w:r>
        <w:rPr>
          <w:rStyle w:val="FontStyle16"/>
        </w:rPr>
        <w:t xml:space="preserve">- осуществление самостоятельного </w:t>
      </w:r>
      <w:proofErr w:type="gramStart"/>
      <w:r>
        <w:rPr>
          <w:rStyle w:val="FontStyle16"/>
        </w:rPr>
        <w:t>контроля за</w:t>
      </w:r>
      <w:proofErr w:type="gramEnd"/>
      <w:r>
        <w:rPr>
          <w:rStyle w:val="FontStyle16"/>
        </w:rPr>
        <w:t xml:space="preserve">  учебной деятельностью, умение давать объективную оценку своему труду; </w:t>
      </w:r>
    </w:p>
    <w:p w:rsidR="00A93499" w:rsidRDefault="00A93499" w:rsidP="00A93499">
      <w:pPr>
        <w:spacing w:after="0" w:line="240" w:lineRule="auto"/>
        <w:jc w:val="both"/>
        <w:rPr>
          <w:rStyle w:val="FontStyle16"/>
        </w:rPr>
      </w:pPr>
      <w:r>
        <w:rPr>
          <w:rStyle w:val="FontStyle16"/>
        </w:rPr>
        <w:t>- формирование навыков взаимодействия с преподавателями и обучающимися в образовательном процессе,  уважительное отношение к иному мнению и художественно-эстетическим взглядам, понимание причин успеха/неуспеха собственной учебной деятельности, определение наиболее эффективных способов достижения результат.</w:t>
      </w:r>
    </w:p>
    <w:p w:rsidR="00A93499" w:rsidRDefault="00A93499" w:rsidP="00A93499">
      <w:pPr>
        <w:spacing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</w:rPr>
        <w:t>Материал по учебному предмету «Гимнастика» изучается концентрическим методом в течение двух лет обучения. Уроки строятся комплексно, включая материал разных разделов</w:t>
      </w:r>
      <w:r>
        <w:rPr>
          <w:rFonts w:ascii="Times New Roman" w:hAnsi="Times New Roman"/>
          <w:color w:val="000000"/>
          <w:sz w:val="24"/>
          <w:szCs w:val="24"/>
        </w:rPr>
        <w:t xml:space="preserve">. Последовательность изучения движений определяется главным методическим принципом - от простого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сложному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 Наряду с прохождением новых движений, должен закрепляться и весь пройденный материал. Для этого его необходимо включать в более сложные комбинации. </w:t>
      </w:r>
    </w:p>
    <w:p w:rsidR="00A93499" w:rsidRDefault="00A93499" w:rsidP="00A93499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удобства материал изложен отдельно по темам, что не должно нарушать принципа концентрического изучения его на занятиях.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Первый класс</w:t>
      </w:r>
    </w:p>
    <w:p w:rsidR="00A93499" w:rsidRDefault="00A93499" w:rsidP="00A93499">
      <w:pPr>
        <w:spacing w:line="240" w:lineRule="auto"/>
        <w:jc w:val="both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задачу первого года обучения входит знакомство с основными комплексами упражнений, овладеть которыми можно в короткие сроки (для поддержания интереса к уроку);  освоение элементов акробатики, развитие элементарных навыков на координацию </w:t>
      </w:r>
      <w:r>
        <w:rPr>
          <w:rFonts w:ascii="Times New Roman" w:hAnsi="Times New Roman"/>
          <w:sz w:val="24"/>
          <w:szCs w:val="24"/>
        </w:rPr>
        <w:lastRenderedPageBreak/>
        <w:t>движений постепенное увеличение физической нагрузки,  детализация исполнения движений, развитие выносливости и ловкости. Совершенствование физических качеств.</w:t>
      </w: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Азбука анатомии.</w:t>
      </w:r>
      <w:r>
        <w:rPr>
          <w:rFonts w:ascii="Times New Roman" w:hAnsi="Times New Roman"/>
          <w:sz w:val="24"/>
          <w:szCs w:val="24"/>
        </w:rPr>
        <w:t xml:space="preserve"> Ознакомление с элементарным строением тела: строение скелета, строение и принципы работы связочного аппарата.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Разновидности ходьбы и бега.</w:t>
      </w:r>
      <w:r>
        <w:rPr>
          <w:rFonts w:ascii="Times New Roman" w:hAnsi="Times New Roman"/>
          <w:sz w:val="24"/>
          <w:szCs w:val="24"/>
        </w:rPr>
        <w:t xml:space="preserve"> Шаги: </w:t>
      </w:r>
      <w:proofErr w:type="gramStart"/>
      <w:r>
        <w:rPr>
          <w:rFonts w:ascii="Times New Roman" w:hAnsi="Times New Roman"/>
          <w:sz w:val="24"/>
          <w:szCs w:val="24"/>
        </w:rPr>
        <w:t>бытовой</w:t>
      </w:r>
      <w:proofErr w:type="gramEnd"/>
      <w:r>
        <w:rPr>
          <w:rFonts w:ascii="Times New Roman" w:hAnsi="Times New Roman"/>
          <w:sz w:val="24"/>
          <w:szCs w:val="24"/>
        </w:rPr>
        <w:t xml:space="preserve">, с носка, на </w:t>
      </w:r>
      <w:proofErr w:type="spellStart"/>
      <w:r>
        <w:rPr>
          <w:rFonts w:ascii="Times New Roman" w:hAnsi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/>
          <w:sz w:val="24"/>
          <w:szCs w:val="24"/>
        </w:rPr>
        <w:t xml:space="preserve">,  на пятках. В </w:t>
      </w:r>
      <w:proofErr w:type="spellStart"/>
      <w:r>
        <w:rPr>
          <w:rFonts w:ascii="Times New Roman" w:hAnsi="Times New Roman"/>
          <w:sz w:val="24"/>
          <w:szCs w:val="24"/>
        </w:rPr>
        <w:t>полуприседе</w:t>
      </w:r>
      <w:proofErr w:type="spellEnd"/>
      <w:r>
        <w:rPr>
          <w:rFonts w:ascii="Times New Roman" w:hAnsi="Times New Roman"/>
          <w:sz w:val="24"/>
          <w:szCs w:val="24"/>
        </w:rPr>
        <w:t xml:space="preserve">,  высокий, острый, широкий,   пружинный.   Бег: размеренный, мелкий, с </w:t>
      </w:r>
      <w:proofErr w:type="spellStart"/>
      <w:r>
        <w:rPr>
          <w:rFonts w:ascii="Times New Roman" w:hAnsi="Times New Roman"/>
          <w:sz w:val="24"/>
          <w:szCs w:val="24"/>
        </w:rPr>
        <w:t>захлёстом</w:t>
      </w:r>
      <w:proofErr w:type="spellEnd"/>
      <w:r>
        <w:rPr>
          <w:rFonts w:ascii="Times New Roman" w:hAnsi="Times New Roman"/>
          <w:sz w:val="24"/>
          <w:szCs w:val="24"/>
        </w:rPr>
        <w:t xml:space="preserve">, с высоко поднятыми коленями, с выносом ног вперёд. Все движения, исполняются в различных перестроениях (шеренга, колонна, круг и т. д.)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упражнения. </w:t>
      </w:r>
      <w:r>
        <w:rPr>
          <w:rFonts w:ascii="Times New Roman" w:hAnsi="Times New Roman"/>
          <w:sz w:val="24"/>
          <w:szCs w:val="24"/>
        </w:rPr>
        <w:t xml:space="preserve">Партерная гимнастика. Упражнения на развитие подвижности суставов рук и ног; на подколенную связку; на мышцы пресса; на мышцы спины, «складка» сидя и стоя; на мышцы пресса верхнюю и нижнюю часть; на мышцы спины «кузнечик», «кораблик»; на подвижность позвоночника скрутки, «спираль»; боковых мышц корпуса (боковые наклоны).  Отжимание (от стены, пола). Упражнения на развитие стопы (перевод стоп в различные положения), выгибание стоп сидя, стоя у опоры, подъемы на </w:t>
      </w:r>
      <w:proofErr w:type="spellStart"/>
      <w:r>
        <w:rPr>
          <w:rFonts w:ascii="Times New Roman" w:hAnsi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/>
          <w:sz w:val="24"/>
          <w:szCs w:val="24"/>
        </w:rPr>
        <w:t>, ходьба на пальцах, (увеличение амплитуды, темпа, количества подходов).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Упражнения на развитие гибкости. </w:t>
      </w:r>
      <w:r>
        <w:rPr>
          <w:rFonts w:ascii="Times New Roman" w:hAnsi="Times New Roman"/>
          <w:sz w:val="24"/>
          <w:szCs w:val="24"/>
        </w:rPr>
        <w:t xml:space="preserve">Перегибы корпуса в различных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положении стоя (без рук). «Мосты»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лежа, с опорой на стену, стоя.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Акробатические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полуакробатические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упражнения </w:t>
      </w:r>
      <w:r>
        <w:rPr>
          <w:rFonts w:ascii="Times New Roman" w:hAnsi="Times New Roman"/>
          <w:sz w:val="24"/>
          <w:szCs w:val="24"/>
        </w:rPr>
        <w:t>«Колесо», «фляг», «рондад» (для мальчиков). Стойка на лопатках «берёзка».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Повороты. </w:t>
      </w:r>
      <w:r>
        <w:rPr>
          <w:rFonts w:ascii="Times New Roman" w:hAnsi="Times New Roman"/>
          <w:sz w:val="24"/>
          <w:szCs w:val="24"/>
        </w:rPr>
        <w:t>На двух ногах приставлением, переступанием  на месте  (без продвижения).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Равновесие. </w:t>
      </w:r>
      <w:r>
        <w:rPr>
          <w:rFonts w:ascii="Times New Roman" w:hAnsi="Times New Roman"/>
          <w:sz w:val="24"/>
          <w:szCs w:val="24"/>
        </w:rPr>
        <w:t>На двух ногах без изменения позы (положения тела), на всей стопе. На одной ноге без изменения позы (боковые, задние, передние),  на всей стопе.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Прыжки. Подскок. </w:t>
      </w:r>
      <w:r>
        <w:rPr>
          <w:rFonts w:ascii="Times New Roman" w:hAnsi="Times New Roman"/>
          <w:sz w:val="24"/>
          <w:szCs w:val="24"/>
        </w:rPr>
        <w:t xml:space="preserve">Прыжки на месте и с продвижением: по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позиции, «разножка» продольная и поперечная, с «поджатыми». Толчком двумя ногами, на одной ноге. 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Махи.</w:t>
      </w:r>
      <w:r>
        <w:rPr>
          <w:rFonts w:ascii="Times New Roman" w:hAnsi="Times New Roman"/>
          <w:sz w:val="24"/>
          <w:szCs w:val="24"/>
        </w:rPr>
        <w:t xml:space="preserve"> Лежа на спине, на животе, у опоры в разных направлениях. «Канкан» у опоры.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Растяжка. </w:t>
      </w:r>
      <w:r>
        <w:rPr>
          <w:rFonts w:ascii="Times New Roman" w:hAnsi="Times New Roman"/>
          <w:sz w:val="24"/>
          <w:szCs w:val="24"/>
        </w:rPr>
        <w:t xml:space="preserve">Упражнения на развитие </w:t>
      </w:r>
      <w:proofErr w:type="spellStart"/>
      <w:r>
        <w:rPr>
          <w:rFonts w:ascii="Times New Roman" w:hAnsi="Times New Roman"/>
          <w:sz w:val="24"/>
          <w:szCs w:val="24"/>
        </w:rPr>
        <w:t>выворотности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: «бабочка» сидя, лёжа на спине. </w:t>
      </w:r>
      <w:proofErr w:type="spellStart"/>
      <w:r>
        <w:rPr>
          <w:rFonts w:ascii="Times New Roman" w:hAnsi="Times New Roman"/>
          <w:sz w:val="24"/>
          <w:szCs w:val="24"/>
        </w:rPr>
        <w:t>Полушпагаты</w:t>
      </w:r>
      <w:proofErr w:type="spellEnd"/>
      <w:r>
        <w:rPr>
          <w:rFonts w:ascii="Times New Roman" w:hAnsi="Times New Roman"/>
          <w:sz w:val="24"/>
          <w:szCs w:val="24"/>
        </w:rPr>
        <w:t xml:space="preserve">, шпагаты продольные и </w:t>
      </w:r>
      <w:proofErr w:type="gramStart"/>
      <w:r>
        <w:rPr>
          <w:rFonts w:ascii="Times New Roman" w:hAnsi="Times New Roman"/>
          <w:sz w:val="24"/>
          <w:szCs w:val="24"/>
        </w:rPr>
        <w:t>поперечный</w:t>
      </w:r>
      <w:proofErr w:type="gramEnd"/>
      <w:r>
        <w:rPr>
          <w:rFonts w:ascii="Times New Roman" w:hAnsi="Times New Roman"/>
          <w:sz w:val="24"/>
          <w:szCs w:val="24"/>
        </w:rPr>
        <w:t xml:space="preserve">. Растяжка у опоры станка. </w:t>
      </w:r>
    </w:p>
    <w:p w:rsidR="00A93499" w:rsidRDefault="00A93499" w:rsidP="00A9349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Упражнения на расслабления.</w:t>
      </w:r>
      <w:r>
        <w:rPr>
          <w:rFonts w:ascii="Times New Roman" w:hAnsi="Times New Roman"/>
          <w:sz w:val="24"/>
          <w:szCs w:val="24"/>
        </w:rPr>
        <w:t xml:space="preserve"> Восстановление дыхания. Плавные переводы рук в различные положения. Статичные позы (лёжа, сидя) по типу «медитации».  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конце первого года обучения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должен: 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знать элементарное строение скелета и связочного аппарата, овладеть основными комплексами упражнений, выполнять элементы акробатики, уметь координировать свои  движения в разнообразных  упражнениях, приобрести  навыки ловкости и физической выносливости в работе.</w:t>
      </w:r>
    </w:p>
    <w:p w:rsidR="00A93499" w:rsidRDefault="00A93499" w:rsidP="00A93499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Второй класс</w:t>
      </w:r>
    </w:p>
    <w:p w:rsidR="00A93499" w:rsidRDefault="00A93499" w:rsidP="00A93499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В задачу второго года обучения входит развитие скоростно-силовых качеств, развитие прыгучести, гибкости. Освоение навыков выполнения акробатических движений. Умение избегать переутомлений при выполнении большого объёма работы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Азбука анатомии.</w:t>
      </w:r>
      <w:r>
        <w:rPr>
          <w:rFonts w:ascii="Times New Roman" w:hAnsi="Times New Roman"/>
          <w:sz w:val="24"/>
          <w:szCs w:val="24"/>
        </w:rPr>
        <w:t xml:space="preserve"> Ознакомление с элементарным строением тела: строение костно-мышечной системы, строение сердечнососудистой системы.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Приемы правильного дыхания. </w:t>
      </w:r>
      <w:r>
        <w:rPr>
          <w:rFonts w:ascii="Times New Roman" w:hAnsi="Times New Roman"/>
          <w:sz w:val="24"/>
          <w:szCs w:val="24"/>
        </w:rPr>
        <w:t>Дыхательная гимнастика.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Разновидности ходьбы и бега.</w:t>
      </w:r>
      <w:r>
        <w:rPr>
          <w:rFonts w:ascii="Times New Roman" w:hAnsi="Times New Roman"/>
          <w:sz w:val="24"/>
          <w:szCs w:val="24"/>
        </w:rPr>
        <w:t xml:space="preserve"> Шаги:  ранее проученные с увеличением повторов, </w:t>
      </w:r>
      <w:proofErr w:type="gramStart"/>
      <w:r>
        <w:rPr>
          <w:rFonts w:ascii="Times New Roman" w:hAnsi="Times New Roman"/>
          <w:sz w:val="24"/>
          <w:szCs w:val="24"/>
        </w:rPr>
        <w:t>строевой</w:t>
      </w:r>
      <w:proofErr w:type="gramEnd"/>
      <w:r>
        <w:rPr>
          <w:rFonts w:ascii="Times New Roman" w:hAnsi="Times New Roman"/>
          <w:sz w:val="24"/>
          <w:szCs w:val="24"/>
        </w:rPr>
        <w:t xml:space="preserve">, с носка, на </w:t>
      </w:r>
      <w:proofErr w:type="spellStart"/>
      <w:r>
        <w:rPr>
          <w:rFonts w:ascii="Times New Roman" w:hAnsi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/>
          <w:sz w:val="24"/>
          <w:szCs w:val="24"/>
        </w:rPr>
        <w:t xml:space="preserve">,  на пятках, в  приседе, с выпадами. Высокий, острый, широкий,   мягкий, пружинный, </w:t>
      </w:r>
      <w:proofErr w:type="spellStart"/>
      <w:r>
        <w:rPr>
          <w:rFonts w:ascii="Times New Roman" w:hAnsi="Times New Roman"/>
          <w:sz w:val="24"/>
          <w:szCs w:val="24"/>
        </w:rPr>
        <w:t>скрестный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.  Бег: ранее проученные движения с увеличением повторов,  размеренный,  с выпадами, широкий, острый, с </w:t>
      </w:r>
      <w:proofErr w:type="spellStart"/>
      <w:r>
        <w:rPr>
          <w:rFonts w:ascii="Times New Roman" w:hAnsi="Times New Roman"/>
          <w:sz w:val="24"/>
          <w:szCs w:val="24"/>
        </w:rPr>
        <w:t>захлёстом</w:t>
      </w:r>
      <w:proofErr w:type="spellEnd"/>
      <w:r>
        <w:rPr>
          <w:rFonts w:ascii="Times New Roman" w:hAnsi="Times New Roman"/>
          <w:sz w:val="24"/>
          <w:szCs w:val="24"/>
        </w:rPr>
        <w:t>, с высоко поднятыми коленями, с выносом ног вперёд, с ускорением. Комбинирование различных видов ходьбы и бега.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Общеразвивающие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упражнения.</w:t>
      </w:r>
      <w:r>
        <w:rPr>
          <w:rFonts w:ascii="Times New Roman" w:hAnsi="Times New Roman"/>
          <w:sz w:val="24"/>
          <w:szCs w:val="24"/>
        </w:rPr>
        <w:t xml:space="preserve"> Упражнения повторяются с увеличением подходов и повторений.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Упражнения на развитие подвижности суставов рук и ног, на подколенную связку;  на мышцы спины; на мышцы пресса верхнюю и нижнюю часть; на мышцы спины  на подвижность позвоночника - скрутки, «спираль»; боковых мышц корпуса (боковые наклоны), упражнения на развитие стопы с подъёмом на </w:t>
      </w:r>
      <w:proofErr w:type="spellStart"/>
      <w:r>
        <w:rPr>
          <w:rFonts w:ascii="Times New Roman" w:hAnsi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/>
          <w:sz w:val="24"/>
          <w:szCs w:val="24"/>
        </w:rPr>
        <w:t>.  Отжимание (от стены, пола), упражнения на развитие стопы (перевод стоп в различные положения), выгибание стоп сидя, стоя у опоры, ходьба на пальцах (увеличение амплитуды  темпа, количества подходов).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Упражнения на развитие гибкости. </w:t>
      </w:r>
      <w:r>
        <w:rPr>
          <w:rFonts w:ascii="Times New Roman" w:hAnsi="Times New Roman"/>
          <w:sz w:val="24"/>
          <w:szCs w:val="24"/>
        </w:rPr>
        <w:t xml:space="preserve">Перегибы корпуса в различных направлениях: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положении стоя,  с руками. Мосты из </w:t>
      </w:r>
      <w:proofErr w:type="gramStart"/>
      <w:r>
        <w:rPr>
          <w:rFonts w:ascii="Times New Roman" w:hAnsi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лёжа на спине, с колен, с опорой на стену, с помощью партнёра (преподавателя); из положения, стоя с выходом из моста.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Акробатические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полуакробатические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упражнения.</w:t>
      </w:r>
      <w:r>
        <w:rPr>
          <w:rFonts w:ascii="Times New Roman" w:hAnsi="Times New Roman"/>
          <w:sz w:val="24"/>
          <w:szCs w:val="24"/>
        </w:rPr>
        <w:t xml:space="preserve"> «Колесо» на одну руку.  «Фляг», «рондад»  (для мальчиков). Перекаты, перевороты, перекаты.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Поворот. </w:t>
      </w:r>
      <w:r>
        <w:rPr>
          <w:rFonts w:ascii="Times New Roman" w:hAnsi="Times New Roman"/>
          <w:sz w:val="24"/>
          <w:szCs w:val="24"/>
        </w:rPr>
        <w:t>На двух ногах     с продвижением, на одной ноге;  на месте и с продвижением.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Равновесия. </w:t>
      </w:r>
      <w:r>
        <w:rPr>
          <w:rFonts w:ascii="Times New Roman" w:hAnsi="Times New Roman"/>
          <w:sz w:val="24"/>
          <w:szCs w:val="24"/>
        </w:rPr>
        <w:t xml:space="preserve">На двух ногах с изменением позы; на всей стопе и на </w:t>
      </w:r>
      <w:proofErr w:type="spellStart"/>
      <w:r>
        <w:rPr>
          <w:rFonts w:ascii="Times New Roman" w:hAnsi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/>
          <w:sz w:val="24"/>
          <w:szCs w:val="24"/>
        </w:rPr>
        <w:t xml:space="preserve">; На одной ноге  (боковые, задние, передние), с изменением позы на всей стопе и на </w:t>
      </w:r>
      <w:proofErr w:type="spellStart"/>
      <w:r>
        <w:rPr>
          <w:rFonts w:ascii="Times New Roman" w:hAnsi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Прыжки. Подскоки.</w:t>
      </w:r>
      <w:r>
        <w:rPr>
          <w:rFonts w:ascii="Times New Roman" w:hAnsi="Times New Roman"/>
          <w:sz w:val="24"/>
          <w:szCs w:val="24"/>
        </w:rPr>
        <w:t xml:space="preserve"> Упражнения повторяются с увеличением подходов и повторений.                                                           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Прыжки</w:t>
      </w:r>
      <w:r>
        <w:rPr>
          <w:rFonts w:ascii="Times New Roman" w:hAnsi="Times New Roman"/>
          <w:sz w:val="24"/>
          <w:szCs w:val="24"/>
        </w:rPr>
        <w:t xml:space="preserve"> на месте и с продвижением: по </w:t>
      </w:r>
      <w:r>
        <w:rPr>
          <w:rFonts w:ascii="Times New Roman" w:hAnsi="Times New Roman"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</w:rPr>
        <w:t xml:space="preserve"> позиции, «разножка» продольная и поперечная, с «поджатыми». Толчком двумя ногами, на одной ноге. Маховые прыжки, «перекидные», с поворотом, прыжки с возвышения, через препятствие, с поворотом в воздухе.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Махи. </w:t>
      </w:r>
      <w:r>
        <w:rPr>
          <w:rFonts w:ascii="Times New Roman" w:hAnsi="Times New Roman"/>
          <w:sz w:val="24"/>
          <w:szCs w:val="24"/>
        </w:rPr>
        <w:t>Стоя без опоры в разных направлениях. «Канкан» без опоры. Махи с продвижением вперёд и назад. «Перекидной» вперёд и назад.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Растяжка. </w:t>
      </w:r>
      <w:r>
        <w:rPr>
          <w:rFonts w:ascii="Times New Roman" w:hAnsi="Times New Roman"/>
          <w:sz w:val="24"/>
          <w:szCs w:val="24"/>
        </w:rPr>
        <w:t>Упражнения повторяются с увеличением подходов и повторений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  <w:r>
        <w:rPr>
          <w:rFonts w:ascii="Times New Roman" w:hAnsi="Times New Roman"/>
          <w:sz w:val="24"/>
          <w:szCs w:val="24"/>
        </w:rPr>
        <w:t>пагаты продольные и поперечный, растяжка у опоры (станка), стоя на коленях с помощью партнёра (преподавателя), «верёвочка». Переход без подъёма из шпагата в шпагат.  Шпагаты с увеличением амплитуды (на возвышение).</w:t>
      </w: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</w:t>
      </w:r>
    </w:p>
    <w:p w:rsidR="00A93499" w:rsidRDefault="00A93499" w:rsidP="00A9349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Упражнения на расслабления.</w:t>
      </w:r>
      <w:r>
        <w:rPr>
          <w:rFonts w:ascii="Times New Roman" w:hAnsi="Times New Roman"/>
          <w:sz w:val="24"/>
          <w:szCs w:val="24"/>
        </w:rPr>
        <w:t xml:space="preserve"> Полное расслабление, расслабление отдельных частей тела.</w:t>
      </w:r>
    </w:p>
    <w:p w:rsidR="00A93499" w:rsidRDefault="00A93499" w:rsidP="00A93499">
      <w:pPr>
        <w:ind w:left="120" w:right="12"/>
        <w:jc w:val="center"/>
        <w:rPr>
          <w:rFonts w:ascii="Times New Roman" w:hAnsi="Times New Roman"/>
          <w:b/>
          <w:sz w:val="24"/>
          <w:szCs w:val="24"/>
        </w:rPr>
      </w:pPr>
    </w:p>
    <w:p w:rsidR="00A93499" w:rsidRDefault="00A93499" w:rsidP="00A93499">
      <w:pPr>
        <w:ind w:left="120" w:right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A93499" w:rsidRDefault="00A93499" w:rsidP="00A9349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освоения программы по учебному предмету «Гимнастика» является приобретение обучающимися следующих знаний, умений и навыков: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анатомического строения тела;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приемов правильного дыхания;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правил безопасности при выполнении физических упражнений;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 роли физической культуры и спорта в формировании здорового образа жизни;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выполнять комплексы упражнений утренней и корригирующей гимнастики с </w:t>
      </w:r>
      <w:r>
        <w:rPr>
          <w:rFonts w:ascii="Times New Roman" w:hAnsi="Times New Roman"/>
          <w:sz w:val="24"/>
          <w:szCs w:val="24"/>
        </w:rPr>
        <w:lastRenderedPageBreak/>
        <w:t>учетом индивидуальных особенностей организма;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сознательно управлять своим телом;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распределять движения во времени и пространстве;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комплексом упражнений на развитие гибкости корпуса;</w:t>
      </w:r>
    </w:p>
    <w:p w:rsidR="00A93499" w:rsidRDefault="00A93499" w:rsidP="00A93499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координации.</w:t>
      </w:r>
    </w:p>
    <w:p w:rsidR="00A93499" w:rsidRDefault="00A93499" w:rsidP="00A9349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4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93499" w:rsidRDefault="00A93499" w:rsidP="00A93499">
      <w:pPr>
        <w:pStyle w:val="a8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Краткие методические рекомендации</w:t>
      </w:r>
    </w:p>
    <w:p w:rsidR="00A93499" w:rsidRDefault="00A93499" w:rsidP="00A93499">
      <w:pPr>
        <w:pStyle w:val="a8"/>
        <w:rPr>
          <w:sz w:val="28"/>
          <w:szCs w:val="28"/>
        </w:rPr>
      </w:pPr>
    </w:p>
    <w:p w:rsidR="00A93499" w:rsidRDefault="00A93499" w:rsidP="00A93499">
      <w:pPr>
        <w:pStyle w:val="a8"/>
        <w:ind w:firstLine="440"/>
        <w:jc w:val="both"/>
        <w:rPr>
          <w:b w:val="0"/>
          <w:i w:val="0"/>
        </w:rPr>
      </w:pPr>
      <w:r>
        <w:rPr>
          <w:b w:val="0"/>
          <w:i w:val="0"/>
        </w:rPr>
        <w:t xml:space="preserve">Предмет «Гимнастика» рассматривается как   предмет, помогающий обучающимся освоить профилирующие дисциплины. Основной упор делается на повторение в процессе обучения ряда комплексов (разработанных для всех групп мышц) с их постепенным усложнением. Программа предполагает индивидуальный подход </w:t>
      </w:r>
      <w:proofErr w:type="gramStart"/>
      <w:r>
        <w:rPr>
          <w:b w:val="0"/>
          <w:i w:val="0"/>
        </w:rPr>
        <w:t>к</w:t>
      </w:r>
      <w:proofErr w:type="gramEnd"/>
      <w:r>
        <w:rPr>
          <w:b w:val="0"/>
          <w:i w:val="0"/>
        </w:rPr>
        <w:t xml:space="preserve"> обучающимся. При сохранении последовательности в изучении материала, уровень его освоения зависят от индивидуальных особенностей ребенка.</w:t>
      </w:r>
    </w:p>
    <w:p w:rsidR="00A93499" w:rsidRDefault="00A93499" w:rsidP="00A93499">
      <w:pPr>
        <w:pStyle w:val="a8"/>
        <w:ind w:firstLine="440"/>
        <w:jc w:val="both"/>
      </w:pPr>
      <w:proofErr w:type="gramStart"/>
      <w:r>
        <w:rPr>
          <w:b w:val="0"/>
          <w:i w:val="0"/>
        </w:rPr>
        <w:t>Гимнастика – система специально подобранных  физических упражнений, методических приемов, применяемых для укрепления здоровья, гармоничного физического развития и совершенствования двигательных способностей человека: силы, ловкости, быстроты движений, выносливости и др. Данный учебный предмет всесторонне развивает все важнейшие мышечные группы и увеличивает амплитуду движений в суставах, повышает эффективность работы сердца, стимулирует работу лёгких, так как при физических нагрузках возрастает потребность в кислороде.</w:t>
      </w:r>
      <w:proofErr w:type="gramEnd"/>
      <w:r>
        <w:rPr>
          <w:b w:val="0"/>
          <w:i w:val="0"/>
        </w:rPr>
        <w:t xml:space="preserve"> Гимнастика помогает преодолеть дефекты физического развития, выработать характер. Объем применяемых упражнений позволяет воздействовать на весь организм в целом и развивать отдельные группы мышц и органы, регулировать нагрузку с учетом пола, возраста, уровня физической подготовленности. Гимнастические упражнения делят на</w:t>
      </w:r>
      <w:r>
        <w:t xml:space="preserve"> </w:t>
      </w:r>
      <w:r>
        <w:rPr>
          <w:b w:val="0"/>
        </w:rPr>
        <w:t xml:space="preserve">строевые, </w:t>
      </w:r>
      <w:proofErr w:type="spellStart"/>
      <w:r>
        <w:rPr>
          <w:b w:val="0"/>
        </w:rPr>
        <w:t>общеразвивающие</w:t>
      </w:r>
      <w:proofErr w:type="spellEnd"/>
      <w:r>
        <w:rPr>
          <w:b w:val="0"/>
        </w:rPr>
        <w:t>, прыжки, упражнения художественной гимнастики, акробатические</w:t>
      </w:r>
      <w:r>
        <w:t>.</w:t>
      </w:r>
      <w:r>
        <w:rPr>
          <w:color w:val="0000FF"/>
        </w:rPr>
        <w:t xml:space="preserve">                                                                                        </w:t>
      </w:r>
      <w:r>
        <w:tab/>
      </w:r>
      <w:r>
        <w:rPr>
          <w:b w:val="0"/>
        </w:rPr>
        <w:t>Строевые упражнения</w:t>
      </w:r>
      <w:r>
        <w:rPr>
          <w:b w:val="0"/>
          <w:i w:val="0"/>
        </w:rPr>
        <w:t xml:space="preserve"> (различные построения, перестроения, размыкания и смыкания) используют для обучения ходьбе, бегу, воспитания правильной осанки, организации занимающихся и их коллективных действий. </w:t>
      </w:r>
      <w:proofErr w:type="spellStart"/>
      <w:r>
        <w:rPr>
          <w:b w:val="0"/>
        </w:rPr>
        <w:t>Общеразвивающие</w:t>
      </w:r>
      <w:proofErr w:type="spellEnd"/>
      <w:r>
        <w:rPr>
          <w:b w:val="0"/>
          <w:i w:val="0"/>
        </w:rPr>
        <w:t xml:space="preserve"> упражнения способствуют общему физическому развитию, подготовке занимающегося к более сложным двигательным действиям</w:t>
      </w:r>
      <w:proofErr w:type="gramStart"/>
      <w:r>
        <w:rPr>
          <w:b w:val="0"/>
          <w:i w:val="0"/>
        </w:rPr>
        <w:t xml:space="preserve"> Д</w:t>
      </w:r>
      <w:proofErr w:type="gramEnd"/>
      <w:r>
        <w:rPr>
          <w:b w:val="0"/>
          <w:i w:val="0"/>
        </w:rPr>
        <w:t xml:space="preserve">ля развития силы и выносливости дополнительно используются: </w:t>
      </w:r>
      <w:proofErr w:type="spellStart"/>
      <w:r>
        <w:rPr>
          <w:b w:val="0"/>
          <w:i w:val="0"/>
        </w:rPr>
        <w:t>общеразвивающие</w:t>
      </w:r>
      <w:proofErr w:type="spellEnd"/>
      <w:r>
        <w:rPr>
          <w:b w:val="0"/>
          <w:i w:val="0"/>
        </w:rPr>
        <w:t xml:space="preserve"> упражнения на силу, гибкость и растягивание, элементы акробатики («мосты», кувырки, перевороты). </w:t>
      </w:r>
      <w:r>
        <w:rPr>
          <w:b w:val="0"/>
        </w:rPr>
        <w:t xml:space="preserve">Прыжки </w:t>
      </w:r>
      <w:r>
        <w:rPr>
          <w:b w:val="0"/>
          <w:i w:val="0"/>
        </w:rPr>
        <w:t xml:space="preserve">   тренируют органы дыхания, кровообращения, развивают и укрепляют мышцы ног. </w:t>
      </w:r>
      <w:r>
        <w:rPr>
          <w:b w:val="0"/>
        </w:rPr>
        <w:t>Акробатические упражнения</w:t>
      </w:r>
      <w:r>
        <w:rPr>
          <w:b w:val="0"/>
          <w:i w:val="0"/>
        </w:rPr>
        <w:t xml:space="preserve"> развивают координацию движений, ловкость, прыгучесть, чувство равновесия, воспитывают смелость, настойчивость, ориентацию в пространстве</w:t>
      </w:r>
      <w:r>
        <w:t>.</w:t>
      </w:r>
    </w:p>
    <w:p w:rsidR="00A93499" w:rsidRDefault="00A93499" w:rsidP="00A93499">
      <w:pPr>
        <w:pStyle w:val="a8"/>
        <w:ind w:firstLine="440"/>
        <w:jc w:val="both"/>
        <w:rPr>
          <w:b w:val="0"/>
          <w:i w:val="0"/>
        </w:rPr>
      </w:pPr>
      <w:r>
        <w:rPr>
          <w:b w:val="0"/>
          <w:i w:val="0"/>
        </w:rPr>
        <w:t xml:space="preserve">Первые годы обучения детей в школе искусств совпадают по времени с бурным развитием всего организма ребёнка. У детей формируется скелет, мышечная система, развиваются внутренние органы. Это обстоятельство накладывает на преподавателя особую ответственность при определении объёма учебной нагрузки </w:t>
      </w:r>
      <w:proofErr w:type="gramStart"/>
      <w:r>
        <w:rPr>
          <w:b w:val="0"/>
          <w:i w:val="0"/>
        </w:rPr>
        <w:t>обучающихся</w:t>
      </w:r>
      <w:proofErr w:type="gramEnd"/>
      <w:r>
        <w:rPr>
          <w:b w:val="0"/>
          <w:i w:val="0"/>
        </w:rPr>
        <w:t xml:space="preserve"> на каждом уроке. Структура всех уроков имеет единую форму. Урок делится на три части: подготовительную (разогрев) что составляет 20% времени от урока, основную (</w:t>
      </w:r>
      <w:proofErr w:type="spellStart"/>
      <w:r>
        <w:rPr>
          <w:b w:val="0"/>
          <w:i w:val="0"/>
        </w:rPr>
        <w:t>проучивание</w:t>
      </w:r>
      <w:proofErr w:type="spellEnd"/>
      <w:r>
        <w:rPr>
          <w:b w:val="0"/>
          <w:i w:val="0"/>
        </w:rPr>
        <w:t xml:space="preserve"> и отработка движений) 70% и заключительную часть (релаксация) 10% от урока. Однако это не ограничивает вариативности проведения занятий. Они могут отличаться дозировкой частей урока и движений, амплитудой и темпом исполнения движений. Первый год обучения гимнастики,  когда у ребёнка ещё не окреп позвоночник и слабо развиты мышцы и связочный аппарат, упражнения основной части урока исполняются (в основном)  на полу (сидя и лёжа). В дальнейшем можно чередовать партерную гимнастику с упражнениями у опоры и на середине зала. </w:t>
      </w:r>
    </w:p>
    <w:p w:rsidR="00A93499" w:rsidRDefault="00A93499" w:rsidP="00A934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процессе обучения необходимо ознакомить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со строением тела, некоторыми анатомическими терминами и некоторым приёмам самоконтроля. Особое внимание необходимо уделять осознанному исполнению движений. Дети должны понимать, что делают, почему надо делать так, а не иначе. Сознательное исполнение ускорит выработку мышечных ощущений (напряжение, расслабления), а также практического умения, что положительно скажется на качестве исполнения изучаемого материала. Каждое упражнение должно выполняться красиво и правильно, быть тщательно отработано. Нагрузки на уроке увеличиваются постепенно. В конце урока обязательно проводятся упражнения на расслабления для снятия усталости, восстановления дыхания и более спокойного перехода к другому виду деятельности (уроки в общеобразовательной школе, репетиции в ансамбле ит.д.).</w:t>
      </w:r>
    </w:p>
    <w:p w:rsidR="00A93499" w:rsidRDefault="00A93499" w:rsidP="00A9349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Важная роль отводится музыкальному оформлению урока. Устанавливая единый для всех темп и ритм исполнения движений, музыка несёт функцию организатора, является импульсом к движению, даёт эмоциональный заряд, помогает повысить работоспособность, вырабатывает чёткость и законченность исполнения. Для музыкального сопровождения можно использовать как «живую» музыку так и аудио записи. </w:t>
      </w:r>
    </w:p>
    <w:p w:rsidR="00A93499" w:rsidRDefault="00A93499" w:rsidP="00A9349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A93499" w:rsidRDefault="00A93499" w:rsidP="00A934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A93499" w:rsidRDefault="00A93499" w:rsidP="00A93499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«Домашняя гимнастика», составитель Л.А.Козлова, Ленинград, </w:t>
      </w:r>
      <w:proofErr w:type="spellStart"/>
      <w:r>
        <w:rPr>
          <w:rFonts w:ascii="Times New Roman" w:hAnsi="Times New Roman"/>
          <w:sz w:val="24"/>
          <w:szCs w:val="24"/>
        </w:rPr>
        <w:t>из-во</w:t>
      </w:r>
      <w:proofErr w:type="spellEnd"/>
      <w:r>
        <w:rPr>
          <w:rFonts w:ascii="Times New Roman" w:hAnsi="Times New Roman"/>
          <w:sz w:val="24"/>
          <w:szCs w:val="24"/>
        </w:rPr>
        <w:t xml:space="preserve"> ТАСС, 1991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«Искусство грации», составитель  Г.А.Боброва, Ленинград, </w:t>
      </w:r>
      <w:proofErr w:type="spellStart"/>
      <w:r>
        <w:rPr>
          <w:rFonts w:ascii="Times New Roman" w:hAnsi="Times New Roman"/>
          <w:sz w:val="24"/>
          <w:szCs w:val="24"/>
        </w:rPr>
        <w:t>из-во</w:t>
      </w:r>
      <w:proofErr w:type="spellEnd"/>
      <w:r>
        <w:rPr>
          <w:rFonts w:ascii="Times New Roman" w:hAnsi="Times New Roman"/>
          <w:sz w:val="24"/>
          <w:szCs w:val="24"/>
        </w:rPr>
        <w:t xml:space="preserve"> «Детская литература», 1986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«Ритмическая гимнастика для школьников», составитель М.А. </w:t>
      </w:r>
      <w:proofErr w:type="spellStart"/>
      <w:r>
        <w:rPr>
          <w:rFonts w:ascii="Times New Roman" w:hAnsi="Times New Roman"/>
          <w:sz w:val="24"/>
          <w:szCs w:val="24"/>
        </w:rPr>
        <w:t>Матова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И.Н. </w:t>
      </w:r>
      <w:proofErr w:type="spellStart"/>
      <w:r>
        <w:rPr>
          <w:rFonts w:ascii="Times New Roman" w:hAnsi="Times New Roman"/>
          <w:sz w:val="24"/>
          <w:szCs w:val="24"/>
        </w:rPr>
        <w:t>Шаробарова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М., изд-во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4"/>
          <w:szCs w:val="24"/>
        </w:rPr>
        <w:t>Знание», 1989.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Гимнастика и хореография, составитель Т.С. </w:t>
      </w:r>
      <w:proofErr w:type="spellStart"/>
      <w:r>
        <w:rPr>
          <w:rFonts w:ascii="Times New Roman" w:hAnsi="Times New Roman"/>
          <w:sz w:val="24"/>
          <w:szCs w:val="24"/>
        </w:rPr>
        <w:t>Лисицкая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Москва, </w:t>
      </w:r>
      <w:proofErr w:type="spellStart"/>
      <w:r>
        <w:rPr>
          <w:rFonts w:ascii="Times New Roman" w:hAnsi="Times New Roman"/>
          <w:sz w:val="24"/>
          <w:szCs w:val="24"/>
        </w:rPr>
        <w:t>из-во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«Физкультура и спорт», 1984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Гимнастика. Примерная программа для ДШИ, составитель  С.Г.Федотова,   ЦНМК, Москва, 2003</w:t>
      </w:r>
    </w:p>
    <w:p w:rsidR="00A93499" w:rsidRDefault="00A93499" w:rsidP="00A9349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Развитие пластики в хореографии. Методическая разработка. И.Н. </w:t>
      </w:r>
      <w:proofErr w:type="spellStart"/>
      <w:r>
        <w:rPr>
          <w:rFonts w:ascii="Times New Roman" w:hAnsi="Times New Roman"/>
          <w:sz w:val="24"/>
          <w:szCs w:val="24"/>
        </w:rPr>
        <w:t>Лисенкова</w:t>
      </w:r>
      <w:proofErr w:type="spellEnd"/>
      <w:r>
        <w:rPr>
          <w:rFonts w:ascii="Times New Roman" w:hAnsi="Times New Roman"/>
          <w:sz w:val="24"/>
          <w:szCs w:val="24"/>
        </w:rPr>
        <w:t>. ЦНМК, Москва, 1980</w:t>
      </w:r>
    </w:p>
    <w:p w:rsidR="00A93499" w:rsidRDefault="00A93499" w:rsidP="00A93499">
      <w:pPr>
        <w:widowControl w:val="0"/>
        <w:autoSpaceDE w:val="0"/>
        <w:autoSpaceDN w:val="0"/>
        <w:adjustRightInd w:val="0"/>
        <w:spacing w:after="0" w:line="240" w:lineRule="auto"/>
        <w:ind w:left="240" w:right="2"/>
        <w:jc w:val="both"/>
        <w:rPr>
          <w:rFonts w:ascii="Times New Roman" w:hAnsi="Times New Roman"/>
          <w:b/>
          <w:sz w:val="24"/>
          <w:szCs w:val="24"/>
        </w:rPr>
      </w:pPr>
    </w:p>
    <w:p w:rsidR="00A93499" w:rsidRDefault="00A93499" w:rsidP="00A93499">
      <w:pPr>
        <w:pStyle w:val="a5"/>
        <w:ind w:firstLine="708"/>
        <w:rPr>
          <w:b/>
          <w:bCs/>
          <w:iCs/>
        </w:rPr>
      </w:pPr>
      <w:r>
        <w:rPr>
          <w:b/>
          <w:bCs/>
          <w:iCs/>
        </w:rPr>
        <w:t>Необходимое техническое оснащение занятий.</w:t>
      </w:r>
    </w:p>
    <w:p w:rsidR="00A93499" w:rsidRDefault="00A93499" w:rsidP="00A934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Хореографический  класс, оборудованный станками, музыкальный инструмент (фортепиано или рояль), аудио- и видеоаппаратура, наличие специальной формы для занятий (тренировочный купальник, трико-лосины, мягкая  танцевальная обувь),</w:t>
      </w:r>
      <w:r>
        <w:rPr>
          <w:rFonts w:ascii="Times New Roman" w:hAnsi="Times New Roman"/>
          <w:bCs/>
          <w:iCs/>
          <w:sz w:val="24"/>
          <w:szCs w:val="24"/>
        </w:rPr>
        <w:t xml:space="preserve"> гимнастический коврик, скакалки.</w:t>
      </w:r>
      <w:proofErr w:type="gramEnd"/>
    </w:p>
    <w:p w:rsidR="00A93499" w:rsidRDefault="00A93499" w:rsidP="00A93499">
      <w:pPr>
        <w:pStyle w:val="a5"/>
      </w:pPr>
    </w:p>
    <w:p w:rsidR="00A93499" w:rsidRDefault="00A93499" w:rsidP="00A93499">
      <w:pPr>
        <w:pStyle w:val="a5"/>
        <w:rPr>
          <w:bCs/>
          <w:iCs/>
        </w:rPr>
      </w:pPr>
    </w:p>
    <w:p w:rsidR="00A93499" w:rsidRDefault="00A93499" w:rsidP="00A93499">
      <w:pPr>
        <w:rPr>
          <w:rFonts w:ascii="Times New Roman" w:hAnsi="Times New Roman"/>
          <w:sz w:val="24"/>
          <w:szCs w:val="24"/>
        </w:rPr>
      </w:pPr>
    </w:p>
    <w:p w:rsidR="00406058" w:rsidRPr="00324EEE" w:rsidRDefault="00406058" w:rsidP="0076722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6058" w:rsidRPr="00324EEE" w:rsidSect="00250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eza Pro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B1811DB"/>
    <w:multiLevelType w:val="hybridMultilevel"/>
    <w:tmpl w:val="475CFAE6"/>
    <w:lvl w:ilvl="0" w:tplc="9B4E648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AF3D68"/>
    <w:multiLevelType w:val="hybridMultilevel"/>
    <w:tmpl w:val="DD049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0E010D"/>
    <w:multiLevelType w:val="hybridMultilevel"/>
    <w:tmpl w:val="E5F21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5916C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32F64B68"/>
    <w:multiLevelType w:val="multilevel"/>
    <w:tmpl w:val="4F2A5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5791AD0"/>
    <w:multiLevelType w:val="hybridMultilevel"/>
    <w:tmpl w:val="61EC266E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F56B20"/>
    <w:multiLevelType w:val="hybridMultilevel"/>
    <w:tmpl w:val="16D446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7B4A03"/>
    <w:multiLevelType w:val="hybridMultilevel"/>
    <w:tmpl w:val="5AE8D8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21402B"/>
    <w:multiLevelType w:val="hybridMultilevel"/>
    <w:tmpl w:val="5EAC4124"/>
    <w:lvl w:ilvl="0" w:tplc="404E5F7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1004A"/>
    <w:multiLevelType w:val="multilevel"/>
    <w:tmpl w:val="A2C83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A206DDA"/>
    <w:multiLevelType w:val="hybridMultilevel"/>
    <w:tmpl w:val="07A25472"/>
    <w:lvl w:ilvl="0" w:tplc="0E5670E4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2">
    <w:nsid w:val="4AFD21A8"/>
    <w:multiLevelType w:val="hybridMultilevel"/>
    <w:tmpl w:val="7CD6AD78"/>
    <w:lvl w:ilvl="0" w:tplc="E990CEA0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3">
    <w:nsid w:val="5A9849A0"/>
    <w:multiLevelType w:val="hybridMultilevel"/>
    <w:tmpl w:val="A80E9B76"/>
    <w:lvl w:ilvl="0" w:tplc="13A64A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DA799C"/>
    <w:multiLevelType w:val="hybridMultilevel"/>
    <w:tmpl w:val="61D8F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C3187"/>
    <w:multiLevelType w:val="multilevel"/>
    <w:tmpl w:val="83AA9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72E63831"/>
    <w:multiLevelType w:val="hybridMultilevel"/>
    <w:tmpl w:val="ED383768"/>
    <w:lvl w:ilvl="0" w:tplc="18FE156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B540DB1E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8674B862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59E9FF4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2B40E3E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9C6C7CC4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BA21DA2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50927212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74DA4DF4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4"/>
  </w:num>
  <w:num w:numId="5">
    <w:abstractNumId w:val="1"/>
  </w:num>
  <w:num w:numId="6">
    <w:abstractNumId w:val="11"/>
  </w:num>
  <w:num w:numId="7">
    <w:abstractNumId w:val="12"/>
  </w:num>
  <w:num w:numId="8">
    <w:abstractNumId w:val="4"/>
  </w:num>
  <w:num w:numId="9">
    <w:abstractNumId w:val="2"/>
  </w:num>
  <w:num w:numId="10">
    <w:abstractNumId w:val="16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3B0553"/>
    <w:rsid w:val="000003AF"/>
    <w:rsid w:val="00004F46"/>
    <w:rsid w:val="00023629"/>
    <w:rsid w:val="00023C2C"/>
    <w:rsid w:val="0002424E"/>
    <w:rsid w:val="00031790"/>
    <w:rsid w:val="0006299A"/>
    <w:rsid w:val="000A766C"/>
    <w:rsid w:val="000C44E6"/>
    <w:rsid w:val="000F7B79"/>
    <w:rsid w:val="001033E2"/>
    <w:rsid w:val="001221E8"/>
    <w:rsid w:val="00134312"/>
    <w:rsid w:val="00154218"/>
    <w:rsid w:val="00156DDF"/>
    <w:rsid w:val="001609B7"/>
    <w:rsid w:val="001641EE"/>
    <w:rsid w:val="0017403B"/>
    <w:rsid w:val="001A6CA6"/>
    <w:rsid w:val="001D7CEC"/>
    <w:rsid w:val="001D7D84"/>
    <w:rsid w:val="002126E2"/>
    <w:rsid w:val="00220DA3"/>
    <w:rsid w:val="002214FC"/>
    <w:rsid w:val="00233DE1"/>
    <w:rsid w:val="00250D34"/>
    <w:rsid w:val="00252877"/>
    <w:rsid w:val="00265641"/>
    <w:rsid w:val="0030100D"/>
    <w:rsid w:val="00324EEE"/>
    <w:rsid w:val="00333054"/>
    <w:rsid w:val="003842A8"/>
    <w:rsid w:val="003A425D"/>
    <w:rsid w:val="003B0553"/>
    <w:rsid w:val="003B3A5A"/>
    <w:rsid w:val="003B6005"/>
    <w:rsid w:val="003F2132"/>
    <w:rsid w:val="00405CD8"/>
    <w:rsid w:val="00406058"/>
    <w:rsid w:val="00413DA1"/>
    <w:rsid w:val="004446FA"/>
    <w:rsid w:val="00470C7A"/>
    <w:rsid w:val="004763C3"/>
    <w:rsid w:val="004A230B"/>
    <w:rsid w:val="004C0D0C"/>
    <w:rsid w:val="004C201D"/>
    <w:rsid w:val="004C3A7B"/>
    <w:rsid w:val="00511679"/>
    <w:rsid w:val="0051339D"/>
    <w:rsid w:val="00520F89"/>
    <w:rsid w:val="00544715"/>
    <w:rsid w:val="00556852"/>
    <w:rsid w:val="00562233"/>
    <w:rsid w:val="00572101"/>
    <w:rsid w:val="00572AE1"/>
    <w:rsid w:val="005A270A"/>
    <w:rsid w:val="005B5E79"/>
    <w:rsid w:val="005C07B3"/>
    <w:rsid w:val="005C6EED"/>
    <w:rsid w:val="005D1F4C"/>
    <w:rsid w:val="005D345E"/>
    <w:rsid w:val="005F49C7"/>
    <w:rsid w:val="006076EA"/>
    <w:rsid w:val="00650F04"/>
    <w:rsid w:val="00671C1D"/>
    <w:rsid w:val="00694B3B"/>
    <w:rsid w:val="006B0D51"/>
    <w:rsid w:val="006B2029"/>
    <w:rsid w:val="006B4763"/>
    <w:rsid w:val="006E71A2"/>
    <w:rsid w:val="006F1285"/>
    <w:rsid w:val="006F7631"/>
    <w:rsid w:val="00733821"/>
    <w:rsid w:val="00750B37"/>
    <w:rsid w:val="00763124"/>
    <w:rsid w:val="00767220"/>
    <w:rsid w:val="007B033D"/>
    <w:rsid w:val="007B4BC9"/>
    <w:rsid w:val="007B5CE5"/>
    <w:rsid w:val="007C55E0"/>
    <w:rsid w:val="00801AD4"/>
    <w:rsid w:val="0081453C"/>
    <w:rsid w:val="008475E9"/>
    <w:rsid w:val="00897DAE"/>
    <w:rsid w:val="008A6536"/>
    <w:rsid w:val="008B0084"/>
    <w:rsid w:val="008F1866"/>
    <w:rsid w:val="008F1C5D"/>
    <w:rsid w:val="008F6677"/>
    <w:rsid w:val="00944BD6"/>
    <w:rsid w:val="00987AD2"/>
    <w:rsid w:val="00994139"/>
    <w:rsid w:val="009A3097"/>
    <w:rsid w:val="009E43AF"/>
    <w:rsid w:val="00A44D6C"/>
    <w:rsid w:val="00A4536A"/>
    <w:rsid w:val="00A52AD6"/>
    <w:rsid w:val="00A56772"/>
    <w:rsid w:val="00A57676"/>
    <w:rsid w:val="00A90C0A"/>
    <w:rsid w:val="00A91166"/>
    <w:rsid w:val="00A91644"/>
    <w:rsid w:val="00A93499"/>
    <w:rsid w:val="00A9589F"/>
    <w:rsid w:val="00AA7716"/>
    <w:rsid w:val="00AC241B"/>
    <w:rsid w:val="00B00D22"/>
    <w:rsid w:val="00B22278"/>
    <w:rsid w:val="00B30232"/>
    <w:rsid w:val="00B428EA"/>
    <w:rsid w:val="00B501E2"/>
    <w:rsid w:val="00BB6917"/>
    <w:rsid w:val="00BC3B47"/>
    <w:rsid w:val="00BD0AF4"/>
    <w:rsid w:val="00BE5509"/>
    <w:rsid w:val="00BF2B2A"/>
    <w:rsid w:val="00BF6508"/>
    <w:rsid w:val="00C5382B"/>
    <w:rsid w:val="00C9227A"/>
    <w:rsid w:val="00CA0C4E"/>
    <w:rsid w:val="00CD32C2"/>
    <w:rsid w:val="00D15300"/>
    <w:rsid w:val="00D341D0"/>
    <w:rsid w:val="00D45A20"/>
    <w:rsid w:val="00D620DA"/>
    <w:rsid w:val="00D92B8C"/>
    <w:rsid w:val="00E40450"/>
    <w:rsid w:val="00E54237"/>
    <w:rsid w:val="00E9653F"/>
    <w:rsid w:val="00F46715"/>
    <w:rsid w:val="00F536CB"/>
    <w:rsid w:val="00F67813"/>
    <w:rsid w:val="00F76FE7"/>
    <w:rsid w:val="00F91360"/>
    <w:rsid w:val="00FB15E2"/>
    <w:rsid w:val="00FB7223"/>
    <w:rsid w:val="00FE1C14"/>
    <w:rsid w:val="00FE4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34"/>
  </w:style>
  <w:style w:type="paragraph" w:styleId="1">
    <w:name w:val="heading 1"/>
    <w:basedOn w:val="a"/>
    <w:next w:val="a"/>
    <w:link w:val="10"/>
    <w:qFormat/>
    <w:rsid w:val="002214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0C4E"/>
    <w:pPr>
      <w:ind w:left="720"/>
      <w:contextualSpacing/>
    </w:pPr>
  </w:style>
  <w:style w:type="character" w:customStyle="1" w:styleId="FontStyle40">
    <w:name w:val="Font Style40"/>
    <w:basedOn w:val="a0"/>
    <w:rsid w:val="00767220"/>
    <w:rPr>
      <w:rFonts w:ascii="Times New Roman" w:hAnsi="Times New Roman" w:cs="Times New Roman"/>
      <w:sz w:val="18"/>
      <w:szCs w:val="18"/>
    </w:rPr>
  </w:style>
  <w:style w:type="paragraph" w:styleId="a5">
    <w:name w:val="Body Text"/>
    <w:aliases w:val=" Знак"/>
    <w:basedOn w:val="a"/>
    <w:link w:val="a6"/>
    <w:rsid w:val="007672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aliases w:val=" Знак Знак"/>
    <w:basedOn w:val="a0"/>
    <w:link w:val="a5"/>
    <w:rsid w:val="0076722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7220"/>
    <w:rPr>
      <w:b/>
      <w:bCs/>
    </w:rPr>
  </w:style>
  <w:style w:type="character" w:customStyle="1" w:styleId="FontStyle16">
    <w:name w:val="Font Style16"/>
    <w:rsid w:val="0051167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Title"/>
    <w:basedOn w:val="a"/>
    <w:link w:val="a9"/>
    <w:qFormat/>
    <w:rsid w:val="002214F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rsid w:val="002214F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a">
    <w:name w:val="Subtitle"/>
    <w:basedOn w:val="a"/>
    <w:next w:val="a5"/>
    <w:link w:val="ab"/>
    <w:qFormat/>
    <w:rsid w:val="002214FC"/>
    <w:pPr>
      <w:keepNext/>
      <w:suppressAutoHyphens/>
      <w:autoSpaceDN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b">
    <w:name w:val="Подзаголовок Знак"/>
    <w:basedOn w:val="a0"/>
    <w:link w:val="aa"/>
    <w:rsid w:val="002214F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Style4">
    <w:name w:val="Style4"/>
    <w:basedOn w:val="a"/>
    <w:rsid w:val="00A93499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1">
    <w:name w:val="Body 1"/>
    <w:rsid w:val="00A93499"/>
    <w:pPr>
      <w:suppressAutoHyphens/>
      <w:spacing w:after="0" w:line="240" w:lineRule="auto"/>
    </w:pPr>
    <w:rPr>
      <w:rFonts w:ascii="Helvetica" w:eastAsia="SimSun" w:hAnsi="Helvetica" w:cs="Mangal"/>
      <w:color w:val="000000"/>
      <w:kern w:val="2"/>
      <w:sz w:val="24"/>
      <w:szCs w:val="24"/>
      <w:lang w:val="en-US" w:eastAsia="hi-IN" w:bidi="hi-IN"/>
    </w:rPr>
  </w:style>
  <w:style w:type="paragraph" w:customStyle="1" w:styleId="Style6">
    <w:name w:val="Style6"/>
    <w:basedOn w:val="a"/>
    <w:rsid w:val="00A93499"/>
    <w:pPr>
      <w:widowControl w:val="0"/>
      <w:autoSpaceDE w:val="0"/>
      <w:autoSpaceDN w:val="0"/>
      <w:adjustRightInd w:val="0"/>
      <w:spacing w:after="0" w:line="334" w:lineRule="exact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1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B31D8-08FB-4C58-AB21-DFBD6FD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2971</Words>
  <Characters>16941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васильна</dc:creator>
  <cp:keywords/>
  <dc:description/>
  <cp:lastModifiedBy>Быкова А_А</cp:lastModifiedBy>
  <cp:revision>13</cp:revision>
  <dcterms:created xsi:type="dcterms:W3CDTF">2023-09-11T07:31:00Z</dcterms:created>
  <dcterms:modified xsi:type="dcterms:W3CDTF">2024-11-29T08:08:00Z</dcterms:modified>
</cp:coreProperties>
</file>