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5A2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5A270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 «ДШИ № 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C87AD7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D20CA">
              <w:rPr>
                <w:rFonts w:ascii="Times New Roman" w:hAnsi="Times New Roman"/>
                <w:sz w:val="24"/>
                <w:szCs w:val="24"/>
              </w:rPr>
              <w:t>«</w:t>
            </w:r>
            <w:r w:rsidR="00664E02">
              <w:rPr>
                <w:rFonts w:ascii="Times New Roman" w:hAnsi="Times New Roman"/>
                <w:b/>
                <w:sz w:val="24"/>
                <w:szCs w:val="24"/>
              </w:rPr>
              <w:t>Ритмика и танец</w:t>
            </w:r>
            <w:r w:rsidRPr="007D20C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26E2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</w:t>
            </w:r>
            <w:proofErr w:type="gramStart"/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дополнительной</w:t>
            </w:r>
            <w:proofErr w:type="gramEnd"/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общеразвивающей 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5C6EED" w:rsidRPr="002214FC" w:rsidRDefault="005C6EED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r w:rsidR="00664E02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C87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C87AD7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2214FC">
              <w:rPr>
                <w:rFonts w:ascii="Times New Roman" w:hAnsi="Times New Roman" w:cs="Times New Roman"/>
                <w:b/>
                <w:sz w:val="24"/>
                <w:szCs w:val="24"/>
              </w:rPr>
              <w:t>.01. УП.01.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DE15F4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– 2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5C6EED">
            <w:pPr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Pr="002126E2" w:rsidRDefault="00B51E85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64E0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703027" w:rsidRDefault="002214FC" w:rsidP="002214FC">
      <w:pPr>
        <w:pStyle w:val="1"/>
        <w:ind w:firstLine="567"/>
        <w:rPr>
          <w:i w:val="0"/>
          <w:sz w:val="22"/>
          <w:szCs w:val="22"/>
        </w:rPr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</w:p>
    <w:p w:rsidR="002214FC" w:rsidRPr="002214FC" w:rsidRDefault="002214FC" w:rsidP="002214FC">
      <w:pPr>
        <w:pStyle w:val="aa"/>
        <w:spacing w:after="0" w:line="240" w:lineRule="auto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Pr="00DE15F4" w:rsidRDefault="002214FC" w:rsidP="00DE15F4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  <w:r w:rsidR="00C87AD7">
        <w:rPr>
          <w:i w:val="0"/>
        </w:rPr>
        <w:t xml:space="preserve"> </w:t>
      </w:r>
      <w:r w:rsidR="00664E02">
        <w:rPr>
          <w:i w:val="0"/>
        </w:rPr>
        <w:t>Широкова Елена Ивановна</w:t>
      </w:r>
      <w:r w:rsidR="00C87AD7">
        <w:rPr>
          <w:i w:val="0"/>
        </w:rPr>
        <w:t xml:space="preserve"> – </w:t>
      </w:r>
      <w:r w:rsidR="00C87AD7" w:rsidRPr="00C87AD7">
        <w:rPr>
          <w:b w:val="0"/>
          <w:i w:val="0"/>
        </w:rPr>
        <w:t xml:space="preserve">преподаватель </w:t>
      </w:r>
      <w:r w:rsidR="00664E02">
        <w:rPr>
          <w:b w:val="0"/>
          <w:i w:val="0"/>
        </w:rPr>
        <w:t>высшей квалификационной категории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FF0A33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FF0A33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FF0A33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Pr="00FF0A33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Pr="00FF0A33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Pr="00FF0A33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Pr="00FF0A33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FF0A33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FF0A33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FF0A33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Pr="00FF0A33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Pr="00FF0A33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Pr="00FF0A33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Pr="00FF0A33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Pr="00FF0A33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Pr="00FF0A33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Pr="00FF0A33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Pr="00FF0A33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F4" w:rsidRPr="00FF0A33" w:rsidRDefault="00DE15F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F4" w:rsidRPr="00FF0A33" w:rsidRDefault="00DE15F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5F4" w:rsidRPr="00FF0A33" w:rsidRDefault="00DE15F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Pr="00FF0A33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6772" w:rsidRPr="00FF0A33" w:rsidRDefault="005D1F4C" w:rsidP="00A56772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FF0A33">
        <w:t xml:space="preserve">Программа учебного предмета </w:t>
      </w:r>
      <w:r w:rsidRPr="00FF0A33">
        <w:rPr>
          <w:b/>
        </w:rPr>
        <w:t>«</w:t>
      </w:r>
      <w:r w:rsidR="00664E02" w:rsidRPr="00FF0A33">
        <w:rPr>
          <w:b/>
        </w:rPr>
        <w:t>Ритмика и танец</w:t>
      </w:r>
      <w:r w:rsidRPr="00FF0A33">
        <w:rPr>
          <w:b/>
        </w:rPr>
        <w:t>»</w:t>
      </w:r>
      <w:r w:rsidR="00D85BF9" w:rsidRPr="00FF0A33">
        <w:rPr>
          <w:b/>
        </w:rPr>
        <w:t xml:space="preserve"> </w:t>
      </w:r>
      <w:r w:rsidR="00A56772" w:rsidRPr="00FF0A33">
        <w:t xml:space="preserve">создана в соответствии </w:t>
      </w:r>
      <w:r w:rsidR="00A56772" w:rsidRPr="00FF0A33"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A56772" w:rsidRPr="00FF0A33">
        <w:t xml:space="preserve"> Образовательное  учреждение (далее по тексту - Школа) вправе реализовывать дополнительную</w:t>
      </w:r>
      <w:proofErr w:type="gramEnd"/>
      <w:r w:rsidR="00A56772" w:rsidRPr="00FF0A33">
        <w:t xml:space="preserve"> общеразвивающую программу в области искусств, при наличии соответствующей лицензии на осуществление образовательной деятельности.</w:t>
      </w:r>
    </w:p>
    <w:p w:rsidR="005D1F4C" w:rsidRPr="00FF0A33" w:rsidRDefault="005D1F4C" w:rsidP="000A766C">
      <w:pPr>
        <w:pStyle w:val="a5"/>
        <w:tabs>
          <w:tab w:val="left" w:pos="480"/>
        </w:tabs>
        <w:ind w:right="12" w:firstLine="567"/>
        <w:rPr>
          <w:rStyle w:val="FontStyle16"/>
        </w:rPr>
      </w:pPr>
    </w:p>
    <w:p w:rsidR="005D1F4C" w:rsidRPr="00FF0A33" w:rsidRDefault="005D1F4C" w:rsidP="005D1F4C">
      <w:pPr>
        <w:spacing w:after="0" w:line="240" w:lineRule="auto"/>
        <w:ind w:right="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 xml:space="preserve">Программа является частью дополнительной </w:t>
      </w:r>
      <w:proofErr w:type="spellStart"/>
      <w:r w:rsidRPr="00FF0A33">
        <w:rPr>
          <w:rFonts w:ascii="Times New Roman" w:hAnsi="Times New Roman" w:cs="Times New Roman"/>
          <w:sz w:val="24"/>
          <w:szCs w:val="24"/>
        </w:rPr>
        <w:t>общеразививающей</w:t>
      </w:r>
      <w:proofErr w:type="spellEnd"/>
      <w:r w:rsidRPr="00FF0A33">
        <w:rPr>
          <w:rFonts w:ascii="Times New Roman" w:hAnsi="Times New Roman" w:cs="Times New Roman"/>
          <w:sz w:val="24"/>
          <w:szCs w:val="24"/>
        </w:rPr>
        <w:t xml:space="preserve"> программы в области хореографического искусства «Основы </w:t>
      </w:r>
      <w:r w:rsidR="00664E02" w:rsidRPr="00FF0A33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D85BF9" w:rsidRPr="00FF0A33">
        <w:rPr>
          <w:rFonts w:ascii="Times New Roman" w:hAnsi="Times New Roman" w:cs="Times New Roman"/>
          <w:sz w:val="24"/>
          <w:szCs w:val="24"/>
        </w:rPr>
        <w:t>танца</w:t>
      </w:r>
      <w:r w:rsidRPr="00FF0A33">
        <w:rPr>
          <w:rFonts w:ascii="Times New Roman" w:hAnsi="Times New Roman" w:cs="Times New Roman"/>
          <w:sz w:val="24"/>
          <w:szCs w:val="24"/>
        </w:rPr>
        <w:t>». Учебный предмет «</w:t>
      </w:r>
      <w:r w:rsidR="00664E02" w:rsidRPr="00FF0A33">
        <w:rPr>
          <w:rFonts w:ascii="Times New Roman" w:hAnsi="Times New Roman" w:cs="Times New Roman"/>
          <w:b/>
          <w:sz w:val="24"/>
          <w:szCs w:val="24"/>
        </w:rPr>
        <w:t xml:space="preserve">Ритмика </w:t>
      </w:r>
      <w:r w:rsidR="008257F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64E02" w:rsidRPr="00FF0A33">
        <w:rPr>
          <w:rFonts w:ascii="Times New Roman" w:hAnsi="Times New Roman" w:cs="Times New Roman"/>
          <w:b/>
          <w:sz w:val="24"/>
          <w:szCs w:val="24"/>
        </w:rPr>
        <w:t>танец</w:t>
      </w:r>
      <w:r w:rsidRPr="00FF0A33">
        <w:rPr>
          <w:rFonts w:ascii="Times New Roman" w:hAnsi="Times New Roman" w:cs="Times New Roman"/>
          <w:sz w:val="24"/>
          <w:szCs w:val="24"/>
        </w:rPr>
        <w:t xml:space="preserve">» относится к </w:t>
      </w:r>
      <w:r w:rsidR="00D85BF9" w:rsidRPr="00FF0A33">
        <w:rPr>
          <w:rFonts w:ascii="Times New Roman" w:hAnsi="Times New Roman" w:cs="Times New Roman"/>
          <w:b/>
          <w:sz w:val="24"/>
          <w:szCs w:val="24"/>
        </w:rPr>
        <w:t>обязательной</w:t>
      </w:r>
      <w:r w:rsidRPr="00FF0A33">
        <w:rPr>
          <w:rFonts w:ascii="Times New Roman" w:hAnsi="Times New Roman" w:cs="Times New Roman"/>
          <w:b/>
          <w:sz w:val="24"/>
          <w:szCs w:val="24"/>
        </w:rPr>
        <w:t xml:space="preserve"> части</w:t>
      </w:r>
      <w:r w:rsidRPr="00FF0A33">
        <w:rPr>
          <w:rFonts w:ascii="Times New Roman" w:hAnsi="Times New Roman" w:cs="Times New Roman"/>
          <w:sz w:val="24"/>
          <w:szCs w:val="24"/>
        </w:rPr>
        <w:t xml:space="preserve"> образовательной программы.</w:t>
      </w:r>
    </w:p>
    <w:p w:rsidR="009A3097" w:rsidRPr="00FF0A33" w:rsidRDefault="005D1F4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Учебная программа «</w:t>
      </w:r>
      <w:r w:rsidR="00664E02" w:rsidRPr="00FF0A33">
        <w:rPr>
          <w:rFonts w:ascii="Times New Roman" w:hAnsi="Times New Roman" w:cs="Times New Roman"/>
          <w:sz w:val="24"/>
          <w:szCs w:val="24"/>
        </w:rPr>
        <w:t>Ритмика и танец</w:t>
      </w:r>
      <w:r w:rsidR="009A3097" w:rsidRPr="00FF0A33">
        <w:rPr>
          <w:rFonts w:ascii="Times New Roman" w:hAnsi="Times New Roman" w:cs="Times New Roman"/>
          <w:sz w:val="24"/>
          <w:szCs w:val="24"/>
        </w:rPr>
        <w:t>» рассчит</w:t>
      </w:r>
      <w:r w:rsidR="00D85BF9" w:rsidRPr="00FF0A33">
        <w:rPr>
          <w:rFonts w:ascii="Times New Roman" w:hAnsi="Times New Roman" w:cs="Times New Roman"/>
          <w:sz w:val="24"/>
          <w:szCs w:val="24"/>
        </w:rPr>
        <w:t>ана на два</w:t>
      </w:r>
      <w:r w:rsidRPr="00FF0A33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="002126E2" w:rsidRPr="00FF0A33">
        <w:rPr>
          <w:rFonts w:ascii="Times New Roman" w:hAnsi="Times New Roman" w:cs="Times New Roman"/>
          <w:sz w:val="24"/>
          <w:szCs w:val="24"/>
        </w:rPr>
        <w:t>. Возраст обучающихся</w:t>
      </w:r>
      <w:r w:rsidR="00793094" w:rsidRPr="00FF0A33">
        <w:rPr>
          <w:rFonts w:ascii="Times New Roman" w:hAnsi="Times New Roman" w:cs="Times New Roman"/>
          <w:sz w:val="24"/>
          <w:szCs w:val="24"/>
        </w:rPr>
        <w:t xml:space="preserve"> поступающих </w:t>
      </w:r>
      <w:r w:rsidR="00664E02" w:rsidRPr="00FF0A33">
        <w:rPr>
          <w:rFonts w:ascii="Times New Roman" w:hAnsi="Times New Roman" w:cs="Times New Roman"/>
          <w:sz w:val="24"/>
          <w:szCs w:val="24"/>
        </w:rPr>
        <w:t xml:space="preserve"> в 1 класс от шести лет шести месяцев.</w:t>
      </w:r>
    </w:p>
    <w:p w:rsidR="004763C3" w:rsidRPr="00FF0A33" w:rsidRDefault="004763C3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Объем аудиторной нагрузки, предусмотренный учебным планом на</w:t>
      </w:r>
      <w:r w:rsidR="00D85BF9" w:rsidRPr="00FF0A33">
        <w:rPr>
          <w:rFonts w:ascii="Times New Roman" w:hAnsi="Times New Roman" w:cs="Times New Roman"/>
          <w:sz w:val="24"/>
          <w:szCs w:val="24"/>
        </w:rPr>
        <w:t xml:space="preserve"> реализацию учебного предмета «</w:t>
      </w:r>
      <w:r w:rsidR="00664E02" w:rsidRPr="00FF0A33">
        <w:rPr>
          <w:rFonts w:ascii="Times New Roman" w:hAnsi="Times New Roman" w:cs="Times New Roman"/>
          <w:b/>
          <w:sz w:val="24"/>
          <w:szCs w:val="24"/>
        </w:rPr>
        <w:t>Ритмика и танец</w:t>
      </w:r>
      <w:r w:rsidRPr="00FF0A33">
        <w:rPr>
          <w:rFonts w:ascii="Times New Roman" w:hAnsi="Times New Roman" w:cs="Times New Roman"/>
          <w:sz w:val="24"/>
          <w:szCs w:val="24"/>
        </w:rPr>
        <w:t xml:space="preserve">», составляет 2 </w:t>
      </w:r>
      <w:proofErr w:type="gramStart"/>
      <w:r w:rsidRPr="00FF0A33">
        <w:rPr>
          <w:rFonts w:ascii="Times New Roman" w:hAnsi="Times New Roman" w:cs="Times New Roman"/>
          <w:sz w:val="24"/>
          <w:szCs w:val="24"/>
        </w:rPr>
        <w:t>аудиторных</w:t>
      </w:r>
      <w:proofErr w:type="gramEnd"/>
      <w:r w:rsidRPr="00FF0A33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r w:rsidR="005D1F4C" w:rsidRPr="00FF0A33">
        <w:rPr>
          <w:rFonts w:ascii="Times New Roman" w:hAnsi="Times New Roman" w:cs="Times New Roman"/>
          <w:sz w:val="24"/>
          <w:szCs w:val="24"/>
        </w:rPr>
        <w:t>.</w:t>
      </w:r>
    </w:p>
    <w:p w:rsidR="004763C3" w:rsidRPr="00FF0A33" w:rsidRDefault="00D341D0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 xml:space="preserve">Самостоятельная работа не предусмотрена, </w:t>
      </w:r>
      <w:r w:rsidR="001D7CEC" w:rsidRPr="00FF0A33">
        <w:rPr>
          <w:rFonts w:ascii="Times New Roman" w:hAnsi="Times New Roman" w:cs="Times New Roman"/>
          <w:sz w:val="24"/>
          <w:szCs w:val="24"/>
        </w:rPr>
        <w:t>иные виды внеаудиторной работы определяются ОУ Программой творческой, методической и культурно-просветительской деятельности.</w:t>
      </w:r>
    </w:p>
    <w:p w:rsidR="001D7CEC" w:rsidRPr="00FF0A33" w:rsidRDefault="001D7CEC" w:rsidP="00511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Форма проведения учебных ауд</w:t>
      </w:r>
      <w:r w:rsidR="008257F7">
        <w:rPr>
          <w:rFonts w:ascii="Times New Roman" w:hAnsi="Times New Roman" w:cs="Times New Roman"/>
          <w:sz w:val="24"/>
          <w:szCs w:val="24"/>
        </w:rPr>
        <w:t>иторных занятий групповая (от 11</w:t>
      </w:r>
      <w:r w:rsidRPr="00FF0A33">
        <w:rPr>
          <w:rFonts w:ascii="Times New Roman" w:hAnsi="Times New Roman" w:cs="Times New Roman"/>
          <w:sz w:val="24"/>
          <w:szCs w:val="24"/>
        </w:rPr>
        <w:t xml:space="preserve"> человек) и мелкогрупповая (от 4 до 10 человек) в зависимости от площади учебной аудитории. Продолжительность одного занятия – 40 минут.</w:t>
      </w:r>
    </w:p>
    <w:p w:rsidR="00664E02" w:rsidRPr="00FF0A33" w:rsidRDefault="00664E02" w:rsidP="00664E02">
      <w:pPr>
        <w:pStyle w:val="ac"/>
        <w:spacing w:before="0" w:after="0"/>
        <w:ind w:firstLine="709"/>
        <w:jc w:val="both"/>
        <w:rPr>
          <w:rStyle w:val="FontStyle16"/>
          <w:b/>
          <w:lang w:val="ru-RU"/>
        </w:rPr>
      </w:pPr>
      <w:r w:rsidRPr="00FF0A33">
        <w:rPr>
          <w:b/>
          <w:bCs/>
          <w:sz w:val="24"/>
          <w:szCs w:val="24"/>
          <w:lang w:val="ru-RU"/>
        </w:rPr>
        <w:t xml:space="preserve">Цель учебного предмета: </w:t>
      </w:r>
      <w:r w:rsidRPr="00FF0A33">
        <w:rPr>
          <w:sz w:val="24"/>
          <w:szCs w:val="24"/>
          <w:lang w:val="ru-RU"/>
        </w:rPr>
        <w:t>развитие</w:t>
      </w:r>
      <w:r w:rsidRPr="00FF0A33">
        <w:rPr>
          <w:b/>
          <w:sz w:val="24"/>
          <w:szCs w:val="24"/>
          <w:lang w:val="ru-RU"/>
        </w:rPr>
        <w:t xml:space="preserve"> </w:t>
      </w:r>
      <w:r w:rsidRPr="00FF0A33">
        <w:rPr>
          <w:sz w:val="24"/>
          <w:szCs w:val="24"/>
          <w:lang w:val="ru-RU"/>
        </w:rPr>
        <w:t>музыкально-ритмических и двигательно-танцевальных способностей</w:t>
      </w:r>
      <w:r w:rsidRPr="00FF0A33">
        <w:rPr>
          <w:b/>
          <w:sz w:val="24"/>
          <w:szCs w:val="24"/>
          <w:lang w:val="ru-RU"/>
        </w:rPr>
        <w:t xml:space="preserve"> </w:t>
      </w:r>
      <w:r w:rsidRPr="00FF0A33">
        <w:rPr>
          <w:sz w:val="24"/>
          <w:szCs w:val="24"/>
          <w:lang w:val="ru-RU"/>
        </w:rPr>
        <w:t>учащихся через овладение основами музыкально-ритмической культуры.</w:t>
      </w:r>
    </w:p>
    <w:p w:rsidR="00664E02" w:rsidRPr="00FF0A33" w:rsidRDefault="00664E02" w:rsidP="00664E02">
      <w:pPr>
        <w:pStyle w:val="ac"/>
        <w:spacing w:before="0" w:after="0"/>
        <w:ind w:firstLine="709"/>
        <w:rPr>
          <w:b/>
          <w:bCs/>
          <w:sz w:val="24"/>
          <w:szCs w:val="24"/>
        </w:rPr>
      </w:pPr>
      <w:proofErr w:type="spellStart"/>
      <w:r w:rsidRPr="00FF0A33">
        <w:rPr>
          <w:b/>
          <w:bCs/>
          <w:sz w:val="24"/>
          <w:szCs w:val="24"/>
        </w:rPr>
        <w:t>Задачи</w:t>
      </w:r>
      <w:proofErr w:type="spellEnd"/>
      <w:r w:rsidRPr="00FF0A33">
        <w:rPr>
          <w:b/>
          <w:bCs/>
          <w:sz w:val="24"/>
          <w:szCs w:val="24"/>
          <w:lang w:val="ru-RU"/>
        </w:rPr>
        <w:t xml:space="preserve"> учебного предмета</w:t>
      </w:r>
      <w:r w:rsidRPr="00FF0A33">
        <w:rPr>
          <w:b/>
          <w:bCs/>
          <w:sz w:val="24"/>
          <w:szCs w:val="24"/>
        </w:rPr>
        <w:t>:</w:t>
      </w:r>
    </w:p>
    <w:p w:rsidR="00664E02" w:rsidRPr="00FF0A33" w:rsidRDefault="00664E02" w:rsidP="00664E02">
      <w:pPr>
        <w:pStyle w:val="ac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before="0" w:after="0"/>
        <w:ind w:left="0" w:firstLine="709"/>
        <w:jc w:val="both"/>
        <w:rPr>
          <w:sz w:val="24"/>
          <w:szCs w:val="24"/>
          <w:lang w:val="ru-RU"/>
        </w:rPr>
      </w:pPr>
      <w:r w:rsidRPr="00FF0A33">
        <w:rPr>
          <w:sz w:val="24"/>
          <w:szCs w:val="24"/>
          <w:lang w:val="ru-RU"/>
        </w:rPr>
        <w:t>формирование танцевальных умений и навыков в соответствии с программными требованиями;</w:t>
      </w:r>
    </w:p>
    <w:p w:rsidR="00664E02" w:rsidRPr="00FF0A33" w:rsidRDefault="00664E02" w:rsidP="00664E02">
      <w:pPr>
        <w:pStyle w:val="ac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before="0" w:after="0"/>
        <w:ind w:left="0" w:firstLine="709"/>
        <w:jc w:val="both"/>
        <w:rPr>
          <w:sz w:val="24"/>
          <w:szCs w:val="24"/>
          <w:lang w:val="ru-RU"/>
        </w:rPr>
      </w:pPr>
      <w:r w:rsidRPr="00FF0A33">
        <w:rPr>
          <w:sz w:val="24"/>
          <w:szCs w:val="24"/>
          <w:lang w:val="ru-RU"/>
        </w:rPr>
        <w:t>воспитание важнейших психофизических качеств, двигательного аппарата в сочетании с моральными и волевыми качествами личности – силы, выносливости, ловкости, быстроты, координации;</w:t>
      </w:r>
    </w:p>
    <w:p w:rsidR="00664E02" w:rsidRPr="00FF0A33" w:rsidRDefault="00664E02" w:rsidP="00664E02">
      <w:pPr>
        <w:pStyle w:val="ac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before="0" w:after="0"/>
        <w:ind w:left="0" w:firstLine="709"/>
        <w:jc w:val="both"/>
        <w:rPr>
          <w:sz w:val="24"/>
          <w:szCs w:val="24"/>
          <w:lang w:val="ru-RU"/>
        </w:rPr>
      </w:pPr>
      <w:r w:rsidRPr="00FF0A33">
        <w:rPr>
          <w:sz w:val="24"/>
          <w:szCs w:val="24"/>
          <w:lang w:val="ru-RU"/>
        </w:rPr>
        <w:t>развитие творческой самостоятельности посредством освоения двигательной деятельности;</w:t>
      </w:r>
    </w:p>
    <w:p w:rsidR="00664E02" w:rsidRPr="00FF0A33" w:rsidRDefault="00664E02" w:rsidP="00664E02">
      <w:pPr>
        <w:pStyle w:val="ac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beforeAutospacing="1" w:after="0"/>
        <w:ind w:left="0" w:firstLine="709"/>
        <w:jc w:val="both"/>
        <w:rPr>
          <w:sz w:val="24"/>
          <w:szCs w:val="24"/>
          <w:lang w:val="ru-RU"/>
        </w:rPr>
      </w:pPr>
      <w:r w:rsidRPr="00FF0A33">
        <w:rPr>
          <w:sz w:val="24"/>
          <w:szCs w:val="24"/>
          <w:lang w:val="ru-RU"/>
        </w:rPr>
        <w:t>приобщение к здоровому образу жизни;</w:t>
      </w:r>
    </w:p>
    <w:p w:rsidR="00664E02" w:rsidRPr="00FF0A33" w:rsidRDefault="00664E02" w:rsidP="00664E02">
      <w:pPr>
        <w:pStyle w:val="ac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beforeAutospacing="1" w:after="0"/>
        <w:ind w:left="0" w:firstLine="709"/>
        <w:jc w:val="both"/>
        <w:rPr>
          <w:sz w:val="24"/>
          <w:szCs w:val="24"/>
        </w:rPr>
      </w:pPr>
      <w:proofErr w:type="spellStart"/>
      <w:r w:rsidRPr="00FF0A33">
        <w:rPr>
          <w:sz w:val="24"/>
          <w:szCs w:val="24"/>
        </w:rPr>
        <w:t>формирование</w:t>
      </w:r>
      <w:proofErr w:type="spellEnd"/>
      <w:r w:rsidRPr="00FF0A33">
        <w:rPr>
          <w:sz w:val="24"/>
          <w:szCs w:val="24"/>
        </w:rPr>
        <w:t xml:space="preserve"> </w:t>
      </w:r>
      <w:proofErr w:type="spellStart"/>
      <w:r w:rsidRPr="00FF0A33">
        <w:rPr>
          <w:sz w:val="24"/>
          <w:szCs w:val="24"/>
        </w:rPr>
        <w:t>правильной</w:t>
      </w:r>
      <w:proofErr w:type="spellEnd"/>
      <w:r w:rsidRPr="00FF0A33">
        <w:rPr>
          <w:sz w:val="24"/>
          <w:szCs w:val="24"/>
        </w:rPr>
        <w:t xml:space="preserve"> </w:t>
      </w:r>
      <w:proofErr w:type="spellStart"/>
      <w:r w:rsidRPr="00FF0A33">
        <w:rPr>
          <w:sz w:val="24"/>
          <w:szCs w:val="24"/>
        </w:rPr>
        <w:t>осанки</w:t>
      </w:r>
      <w:proofErr w:type="spellEnd"/>
      <w:r w:rsidRPr="00FF0A33">
        <w:rPr>
          <w:sz w:val="24"/>
          <w:szCs w:val="24"/>
        </w:rPr>
        <w:t>;</w:t>
      </w:r>
    </w:p>
    <w:p w:rsidR="00664E02" w:rsidRPr="00FF0A33" w:rsidRDefault="00664E02" w:rsidP="00664E02">
      <w:pPr>
        <w:pStyle w:val="ac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beforeAutospacing="1" w:after="0"/>
        <w:ind w:left="0" w:firstLine="709"/>
        <w:jc w:val="both"/>
        <w:rPr>
          <w:sz w:val="24"/>
          <w:szCs w:val="24"/>
        </w:rPr>
      </w:pPr>
      <w:proofErr w:type="spellStart"/>
      <w:r w:rsidRPr="00FF0A33">
        <w:rPr>
          <w:sz w:val="24"/>
          <w:szCs w:val="24"/>
        </w:rPr>
        <w:t>развитие</w:t>
      </w:r>
      <w:proofErr w:type="spellEnd"/>
      <w:r w:rsidRPr="00FF0A33">
        <w:rPr>
          <w:sz w:val="24"/>
          <w:szCs w:val="24"/>
        </w:rPr>
        <w:t xml:space="preserve"> </w:t>
      </w:r>
      <w:proofErr w:type="spellStart"/>
      <w:r w:rsidRPr="00FF0A33">
        <w:rPr>
          <w:sz w:val="24"/>
          <w:szCs w:val="24"/>
        </w:rPr>
        <w:t>творческих</w:t>
      </w:r>
      <w:proofErr w:type="spellEnd"/>
      <w:r w:rsidRPr="00FF0A33">
        <w:rPr>
          <w:sz w:val="24"/>
          <w:szCs w:val="24"/>
        </w:rPr>
        <w:t xml:space="preserve"> </w:t>
      </w:r>
      <w:proofErr w:type="spellStart"/>
      <w:r w:rsidRPr="00FF0A33">
        <w:rPr>
          <w:sz w:val="24"/>
          <w:szCs w:val="24"/>
        </w:rPr>
        <w:t>способностей</w:t>
      </w:r>
      <w:proofErr w:type="spellEnd"/>
      <w:r w:rsidRPr="00FF0A33">
        <w:rPr>
          <w:sz w:val="24"/>
          <w:szCs w:val="24"/>
        </w:rPr>
        <w:t>;</w:t>
      </w:r>
    </w:p>
    <w:p w:rsidR="00664E02" w:rsidRPr="00FF0A33" w:rsidRDefault="00664E02" w:rsidP="00664E02">
      <w:pPr>
        <w:pStyle w:val="ac"/>
        <w:numPr>
          <w:ilvl w:val="0"/>
          <w:numId w:val="12"/>
        </w:numPr>
        <w:tabs>
          <w:tab w:val="left" w:pos="993"/>
        </w:tabs>
        <w:overflowPunct/>
        <w:autoSpaceDE/>
        <w:autoSpaceDN/>
        <w:adjustRightInd/>
        <w:spacing w:beforeAutospacing="1" w:after="0"/>
        <w:ind w:left="0" w:firstLine="709"/>
        <w:jc w:val="both"/>
        <w:rPr>
          <w:sz w:val="24"/>
          <w:szCs w:val="24"/>
          <w:lang w:val="ru-RU"/>
        </w:rPr>
      </w:pPr>
      <w:r w:rsidRPr="00FF0A33">
        <w:rPr>
          <w:sz w:val="24"/>
          <w:szCs w:val="24"/>
          <w:lang w:val="ru-RU"/>
        </w:rPr>
        <w:t>развитие темпо - ритмической памяти учащихся.</w:t>
      </w:r>
    </w:p>
    <w:p w:rsidR="00664E02" w:rsidRPr="00FF0A33" w:rsidRDefault="00664E02" w:rsidP="00664E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7676" w:rsidRPr="00FF0A33" w:rsidRDefault="00511679" w:rsidP="003A42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A33">
        <w:rPr>
          <w:rFonts w:ascii="Times New Roman" w:hAnsi="Times New Roman" w:cs="Times New Roman"/>
          <w:b/>
        </w:rPr>
        <w:t>Объём учебного времени, предусмотренный учебным планом на реализацию учебного предмет</w:t>
      </w:r>
      <w:r w:rsidR="003A425D" w:rsidRPr="00FF0A33">
        <w:rPr>
          <w:rFonts w:ascii="Times New Roman" w:hAnsi="Times New Roman" w:cs="Times New Roman"/>
          <w:b/>
        </w:rPr>
        <w:t>а</w:t>
      </w:r>
    </w:p>
    <w:tbl>
      <w:tblPr>
        <w:tblW w:w="10270" w:type="dxa"/>
        <w:tblInd w:w="-77" w:type="dxa"/>
        <w:tblLayout w:type="fixed"/>
        <w:tblLook w:val="0000"/>
      </w:tblPr>
      <w:tblGrid>
        <w:gridCol w:w="2160"/>
        <w:gridCol w:w="2340"/>
        <w:gridCol w:w="1080"/>
        <w:gridCol w:w="2260"/>
        <w:gridCol w:w="2430"/>
      </w:tblGrid>
      <w:tr w:rsidR="005D1F4C" w:rsidRPr="00FF0A33" w:rsidTr="000F6C41">
        <w:trPr>
          <w:trHeight w:val="200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rPr>
                <w:b/>
                <w:bCs/>
                <w:iCs/>
              </w:rPr>
            </w:pPr>
          </w:p>
          <w:p w:rsidR="005D1F4C" w:rsidRPr="00FF0A33" w:rsidRDefault="005D1F4C" w:rsidP="000F6C41">
            <w:pPr>
              <w:pStyle w:val="a5"/>
              <w:jc w:val="center"/>
              <w:rPr>
                <w:b/>
              </w:rPr>
            </w:pPr>
            <w:r w:rsidRPr="00FF0A33">
              <w:rPr>
                <w:b/>
              </w:rPr>
              <w:t>Индекс, наименование учебного предмета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rPr>
                <w:b/>
                <w:bCs/>
                <w:iCs/>
              </w:rPr>
            </w:pPr>
          </w:p>
          <w:p w:rsidR="005D1F4C" w:rsidRPr="00FF0A33" w:rsidRDefault="005D1F4C" w:rsidP="000F6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0A33">
              <w:rPr>
                <w:rFonts w:ascii="Times New Roman" w:hAnsi="Times New Roman" w:cs="Times New Roman"/>
                <w:b/>
              </w:rPr>
              <w:t>Трудоёмкость в часах</w:t>
            </w:r>
          </w:p>
          <w:p w:rsidR="005D1F4C" w:rsidRPr="00FF0A33" w:rsidRDefault="005D1F4C" w:rsidP="000F6C41">
            <w:pPr>
              <w:jc w:val="center"/>
              <w:rPr>
                <w:rFonts w:ascii="Times New Roman" w:hAnsi="Times New Roman" w:cs="Times New Roman"/>
              </w:rPr>
            </w:pPr>
          </w:p>
          <w:p w:rsidR="005D1F4C" w:rsidRPr="00FF0A33" w:rsidRDefault="005D1F4C" w:rsidP="000F6C41">
            <w:pPr>
              <w:pStyle w:val="a5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 w:rsidRPr="00FF0A33">
              <w:rPr>
                <w:b/>
              </w:rPr>
              <w:t>Распределение по годам обучения</w:t>
            </w:r>
          </w:p>
        </w:tc>
      </w:tr>
      <w:tr w:rsidR="00D85BF9" w:rsidRPr="00FF0A33" w:rsidTr="00D85BF9">
        <w:trPr>
          <w:cantSplit/>
          <w:trHeight w:val="142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D85BF9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D85BF9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85BF9" w:rsidRPr="00FF0A33" w:rsidRDefault="00D85BF9" w:rsidP="000F6C41">
            <w:pPr>
              <w:pStyle w:val="a5"/>
              <w:snapToGrid w:val="0"/>
              <w:ind w:left="113" w:right="113"/>
              <w:jc w:val="center"/>
              <w:rPr>
                <w:b/>
              </w:rPr>
            </w:pPr>
            <w:r w:rsidRPr="00FF0A33">
              <w:rPr>
                <w:b/>
              </w:rPr>
              <w:t>1-й класс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85BF9" w:rsidRPr="00FF0A33" w:rsidRDefault="00D85BF9" w:rsidP="000F6C41">
            <w:pPr>
              <w:pStyle w:val="a5"/>
              <w:snapToGrid w:val="0"/>
              <w:ind w:left="113" w:right="113"/>
              <w:jc w:val="center"/>
              <w:rPr>
                <w:b/>
              </w:rPr>
            </w:pPr>
            <w:r w:rsidRPr="00FF0A33">
              <w:rPr>
                <w:b/>
              </w:rPr>
              <w:t>2-й класс</w:t>
            </w:r>
          </w:p>
        </w:tc>
      </w:tr>
      <w:tr w:rsidR="005D1F4C" w:rsidRPr="00FF0A33" w:rsidTr="000F6C41">
        <w:trPr>
          <w:trHeight w:val="21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 w:rsidRPr="00FF0A33">
              <w:rPr>
                <w:b/>
              </w:rPr>
              <w:t>количество недель аудиторных занятий</w:t>
            </w:r>
          </w:p>
        </w:tc>
      </w:tr>
      <w:tr w:rsidR="00D85BF9" w:rsidRPr="00FF0A33" w:rsidTr="00D85BF9">
        <w:trPr>
          <w:trHeight w:val="200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D85BF9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D85BF9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D85BF9" w:rsidP="000F6C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F0A33">
              <w:rPr>
                <w:rFonts w:ascii="Times New Roman" w:hAnsi="Times New Roman" w:cs="Times New Roman"/>
              </w:rPr>
              <w:t>3</w:t>
            </w:r>
            <w:r w:rsidR="00664E02" w:rsidRPr="00FF0A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BF9" w:rsidRPr="00FF0A33" w:rsidRDefault="00D85BF9" w:rsidP="00DE15F4">
            <w:pPr>
              <w:snapToGrid w:val="0"/>
              <w:rPr>
                <w:rFonts w:ascii="Times New Roman" w:hAnsi="Times New Roman" w:cs="Times New Roman"/>
              </w:rPr>
            </w:pPr>
            <w:r w:rsidRPr="00FF0A33">
              <w:rPr>
                <w:rFonts w:ascii="Times New Roman" w:hAnsi="Times New Roman" w:cs="Times New Roman"/>
              </w:rPr>
              <w:t>35</w:t>
            </w:r>
          </w:p>
        </w:tc>
      </w:tr>
      <w:tr w:rsidR="005D1F4C" w:rsidRPr="00FF0A33" w:rsidTr="000F6C41">
        <w:trPr>
          <w:trHeight w:val="252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ind w:firstLine="567"/>
              <w:jc w:val="center"/>
              <w:rPr>
                <w:b/>
                <w:bCs/>
                <w:iCs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4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F4C" w:rsidRPr="00FF0A33" w:rsidRDefault="005D1F4C" w:rsidP="000F6C41">
            <w:pPr>
              <w:pStyle w:val="a5"/>
              <w:snapToGrid w:val="0"/>
              <w:jc w:val="center"/>
              <w:rPr>
                <w:b/>
              </w:rPr>
            </w:pPr>
            <w:r w:rsidRPr="00FF0A33">
              <w:rPr>
                <w:b/>
              </w:rPr>
              <w:t>недельная нагрузка в часах</w:t>
            </w:r>
          </w:p>
        </w:tc>
      </w:tr>
      <w:tr w:rsidR="00D85BF9" w:rsidRPr="00FF0A33" w:rsidTr="00586A51">
        <w:trPr>
          <w:trHeight w:val="529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793094" w:rsidP="005D1F4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F0A33">
              <w:rPr>
                <w:rFonts w:ascii="Times New Roman" w:hAnsi="Times New Roman" w:cs="Times New Roman"/>
                <w:b/>
              </w:rPr>
              <w:t>ПО</w:t>
            </w:r>
            <w:r w:rsidR="00D85BF9" w:rsidRPr="00FF0A33">
              <w:rPr>
                <w:rFonts w:ascii="Times New Roman" w:hAnsi="Times New Roman" w:cs="Times New Roman"/>
                <w:b/>
              </w:rPr>
              <w:t>.01. УП.01.</w:t>
            </w:r>
          </w:p>
          <w:p w:rsidR="00D85BF9" w:rsidRPr="00FF0A33" w:rsidRDefault="00D85BF9" w:rsidP="00664E02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F0A33">
              <w:rPr>
                <w:rFonts w:ascii="Times New Roman" w:hAnsi="Times New Roman" w:cs="Times New Roman"/>
                <w:b/>
              </w:rPr>
              <w:t>«</w:t>
            </w:r>
            <w:r w:rsidR="00664E02" w:rsidRPr="00FF0A33">
              <w:rPr>
                <w:rFonts w:ascii="Times New Roman" w:hAnsi="Times New Roman" w:cs="Times New Roman"/>
                <w:b/>
              </w:rPr>
              <w:t>Ритмика и танец</w:t>
            </w:r>
            <w:r w:rsidRPr="00FF0A3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D85BF9" w:rsidP="000F6C41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F0A33">
              <w:rPr>
                <w:rFonts w:ascii="Times New Roman" w:hAnsi="Times New Roman" w:cs="Times New Roman"/>
                <w:b/>
              </w:rPr>
              <w:t xml:space="preserve">Аудиторные  занятия (в часах)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586A51" w:rsidP="000F6C41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F0A33">
              <w:rPr>
                <w:rFonts w:ascii="Times New Roman" w:hAnsi="Times New Roman" w:cs="Times New Roman"/>
                <w:b/>
              </w:rPr>
              <w:t>1</w:t>
            </w:r>
            <w:r w:rsidR="00664E02" w:rsidRPr="00FF0A33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5BF9" w:rsidRPr="00FF0A33" w:rsidRDefault="00D85BF9" w:rsidP="008F186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F0A3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5BF9" w:rsidRPr="00FF0A33" w:rsidRDefault="00D85BF9" w:rsidP="00DE15F4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FF0A33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3A425D" w:rsidRPr="00FF0A33" w:rsidRDefault="003A425D" w:rsidP="001033E2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11679" w:rsidRPr="00FF0A33" w:rsidRDefault="00511679" w:rsidP="00511679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F0A33">
        <w:rPr>
          <w:rFonts w:ascii="Times New Roman" w:hAnsi="Times New Roman" w:cs="Times New Roman"/>
          <w:b/>
          <w:i/>
          <w:sz w:val="24"/>
          <w:szCs w:val="24"/>
        </w:rPr>
        <w:t>Формы и методы контроля, система оценок</w:t>
      </w:r>
    </w:p>
    <w:p w:rsidR="00511679" w:rsidRPr="00FF0A33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A33">
        <w:rPr>
          <w:rFonts w:ascii="Times New Roman" w:hAnsi="Times New Roman" w:cs="Times New Roman"/>
          <w:i/>
          <w:sz w:val="24"/>
          <w:szCs w:val="24"/>
        </w:rPr>
        <w:t>1.Аттестация: цели, виды, форма, содержание.</w:t>
      </w:r>
    </w:p>
    <w:p w:rsidR="00511679" w:rsidRPr="00FF0A33" w:rsidRDefault="00511679" w:rsidP="003A425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Порядок и правила проведения контроля усвоения обучающимися знаний, умений и навыков отражены в положении о текущем контроле знаний и промежуточной аттестации обучающихся</w:t>
      </w:r>
      <w:proofErr w:type="gramStart"/>
      <w:r w:rsidRPr="00FF0A33">
        <w:rPr>
          <w:rFonts w:ascii="Times New Roman" w:hAnsi="Times New Roman" w:cs="Times New Roman"/>
          <w:sz w:val="24"/>
          <w:szCs w:val="24"/>
        </w:rPr>
        <w:t>.</w:t>
      </w:r>
      <w:r w:rsidR="00BB6917" w:rsidRPr="00FF0A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B6917" w:rsidRPr="00FF0A33">
        <w:rPr>
          <w:rFonts w:ascii="Times New Roman" w:hAnsi="Times New Roman" w:cs="Times New Roman"/>
          <w:sz w:val="24"/>
          <w:szCs w:val="24"/>
        </w:rPr>
        <w:t>иды аттестации по предмету «</w:t>
      </w:r>
      <w:r w:rsidR="00586A51" w:rsidRPr="00FF0A33">
        <w:rPr>
          <w:rFonts w:ascii="Times New Roman" w:hAnsi="Times New Roman" w:cs="Times New Roman"/>
          <w:sz w:val="24"/>
          <w:szCs w:val="24"/>
        </w:rPr>
        <w:t>«</w:t>
      </w:r>
      <w:r w:rsidR="00FF0A33" w:rsidRPr="00FF0A33">
        <w:rPr>
          <w:rFonts w:ascii="Times New Roman" w:hAnsi="Times New Roman" w:cs="Times New Roman"/>
          <w:b/>
          <w:sz w:val="24"/>
          <w:szCs w:val="24"/>
        </w:rPr>
        <w:t>Ритмика и танец</w:t>
      </w:r>
      <w:r w:rsidR="00586A51" w:rsidRPr="00FF0A33">
        <w:rPr>
          <w:rFonts w:ascii="Times New Roman" w:hAnsi="Times New Roman" w:cs="Times New Roman"/>
          <w:sz w:val="24"/>
          <w:szCs w:val="24"/>
        </w:rPr>
        <w:t>»</w:t>
      </w:r>
      <w:r w:rsidRPr="00FF0A33">
        <w:rPr>
          <w:rFonts w:ascii="Times New Roman" w:hAnsi="Times New Roman" w:cs="Times New Roman"/>
          <w:sz w:val="24"/>
          <w:szCs w:val="24"/>
        </w:rPr>
        <w:t>»: текущая и промежуточная.</w:t>
      </w:r>
    </w:p>
    <w:p w:rsidR="00511679" w:rsidRPr="00FF0A33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i/>
          <w:sz w:val="24"/>
          <w:szCs w:val="24"/>
        </w:rPr>
        <w:t xml:space="preserve">Текущий контроль </w:t>
      </w:r>
      <w:r w:rsidRPr="00FF0A33">
        <w:rPr>
          <w:rFonts w:ascii="Times New Roman" w:hAnsi="Times New Roman" w:cs="Times New Roman"/>
          <w:sz w:val="24"/>
          <w:szCs w:val="24"/>
        </w:rPr>
        <w:t>направлен на поддержание учебной дисциплины, выявление отношения обучающихся к изучаемому предмету, повышение уровня усвоения текущего учебного материала. Текущий контроль осуществляется регулярно преподавателем, ведущим предмет, в целях оперативного отслеживания за успехами обучающихся. Содержание текущего контроля отражает объем пройденного учебного материала, а также уровень его освоения.</w:t>
      </w:r>
    </w:p>
    <w:p w:rsidR="001033E2" w:rsidRPr="00FF0A33" w:rsidRDefault="00511679" w:rsidP="000A76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i/>
          <w:sz w:val="24"/>
          <w:szCs w:val="24"/>
        </w:rPr>
        <w:t>Промежуточная аттестация</w:t>
      </w:r>
      <w:r w:rsidR="00BB6917" w:rsidRPr="00FF0A33">
        <w:rPr>
          <w:rFonts w:ascii="Times New Roman" w:hAnsi="Times New Roman" w:cs="Times New Roman"/>
          <w:sz w:val="24"/>
          <w:szCs w:val="24"/>
        </w:rPr>
        <w:t xml:space="preserve"> по учебному предмету</w:t>
      </w:r>
      <w:r w:rsidRPr="00FF0A33">
        <w:rPr>
          <w:rFonts w:ascii="Times New Roman" w:hAnsi="Times New Roman" w:cs="Times New Roman"/>
          <w:sz w:val="24"/>
          <w:szCs w:val="24"/>
        </w:rPr>
        <w:t xml:space="preserve"> проводится с целью отслеживания уровня усвоения комплекса знаний, умений и навыков. Форма проведения промежуточной</w:t>
      </w:r>
      <w:r w:rsidR="002214FC" w:rsidRPr="00FF0A33">
        <w:rPr>
          <w:rFonts w:ascii="Times New Roman" w:hAnsi="Times New Roman" w:cs="Times New Roman"/>
          <w:sz w:val="24"/>
          <w:szCs w:val="24"/>
        </w:rPr>
        <w:t xml:space="preserve"> аттестации – </w:t>
      </w:r>
      <w:r w:rsidR="005C6EED" w:rsidRPr="00FF0A33">
        <w:rPr>
          <w:rFonts w:ascii="Times New Roman" w:hAnsi="Times New Roman" w:cs="Times New Roman"/>
          <w:sz w:val="24"/>
          <w:szCs w:val="24"/>
        </w:rPr>
        <w:t>контрольный урок</w:t>
      </w:r>
      <w:r w:rsidR="00586A51" w:rsidRPr="00FF0A33">
        <w:rPr>
          <w:rFonts w:ascii="Times New Roman" w:hAnsi="Times New Roman" w:cs="Times New Roman"/>
          <w:sz w:val="24"/>
          <w:szCs w:val="24"/>
        </w:rPr>
        <w:t>. Итоговая аттестация по предмету проводится в соответствии с графиком промежуточной аттестации.</w:t>
      </w:r>
    </w:p>
    <w:p w:rsidR="00586A51" w:rsidRPr="00FF0A33" w:rsidRDefault="00586A51" w:rsidP="000A76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1679" w:rsidRPr="00FF0A33" w:rsidRDefault="00511679" w:rsidP="003A425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</w:t>
      </w:r>
    </w:p>
    <w:tbl>
      <w:tblPr>
        <w:tblStyle w:val="a3"/>
        <w:tblW w:w="0" w:type="auto"/>
        <w:tblLook w:val="04A0"/>
      </w:tblPr>
      <w:tblGrid>
        <w:gridCol w:w="1242"/>
        <w:gridCol w:w="2835"/>
        <w:gridCol w:w="2128"/>
        <w:gridCol w:w="3366"/>
      </w:tblGrid>
      <w:tr w:rsidR="00511679" w:rsidRPr="00FF0A33" w:rsidTr="002214FC">
        <w:tc>
          <w:tcPr>
            <w:tcW w:w="1242" w:type="dxa"/>
          </w:tcPr>
          <w:p w:rsidR="00511679" w:rsidRPr="00FF0A3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511679" w:rsidRPr="00FF0A3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Виды контрольной проверки</w:t>
            </w:r>
          </w:p>
        </w:tc>
        <w:tc>
          <w:tcPr>
            <w:tcW w:w="2128" w:type="dxa"/>
          </w:tcPr>
          <w:p w:rsidR="00511679" w:rsidRPr="00FF0A3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 проведения</w:t>
            </w:r>
          </w:p>
        </w:tc>
        <w:tc>
          <w:tcPr>
            <w:tcW w:w="3366" w:type="dxa"/>
          </w:tcPr>
          <w:p w:rsidR="00511679" w:rsidRPr="00FF0A33" w:rsidRDefault="00511679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Программные требования</w:t>
            </w:r>
          </w:p>
        </w:tc>
      </w:tr>
      <w:tr w:rsidR="008257F7" w:rsidRPr="00FF0A33" w:rsidTr="007B0068">
        <w:trPr>
          <w:trHeight w:val="562"/>
        </w:trPr>
        <w:tc>
          <w:tcPr>
            <w:tcW w:w="1242" w:type="dxa"/>
          </w:tcPr>
          <w:p w:rsidR="008257F7" w:rsidRPr="00FF0A33" w:rsidRDefault="008257F7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класс</w:t>
            </w:r>
          </w:p>
        </w:tc>
        <w:tc>
          <w:tcPr>
            <w:tcW w:w="2835" w:type="dxa"/>
          </w:tcPr>
          <w:p w:rsidR="008257F7" w:rsidRPr="00FF0A33" w:rsidRDefault="008257F7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8257F7" w:rsidRPr="00FF0A33" w:rsidRDefault="008257F7" w:rsidP="002126E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 w:val="restart"/>
          </w:tcPr>
          <w:p w:rsidR="008257F7" w:rsidRPr="00FF0A33" w:rsidRDefault="008257F7" w:rsidP="00A57676">
            <w:pPr>
              <w:contextualSpacing/>
              <w:rPr>
                <w:rStyle w:val="FontStyle40"/>
                <w:sz w:val="24"/>
                <w:szCs w:val="24"/>
              </w:rPr>
            </w:pPr>
            <w:r w:rsidRPr="00FF0A33">
              <w:rPr>
                <w:rStyle w:val="FontStyle40"/>
                <w:sz w:val="24"/>
                <w:szCs w:val="24"/>
              </w:rPr>
              <w:t xml:space="preserve">Контрольный урок, выпускной экзамен проходит в форме урока, в который преподаватель включает пройденный за учебный год материал, составляя его в комбинации. Учащиеся должны грамотно и </w:t>
            </w:r>
          </w:p>
          <w:p w:rsidR="008257F7" w:rsidRPr="00FF0A33" w:rsidRDefault="008257F7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A33">
              <w:rPr>
                <w:rStyle w:val="FontStyle40"/>
                <w:sz w:val="24"/>
                <w:szCs w:val="24"/>
              </w:rPr>
              <w:t>музыкально выполнить этот урок.</w:t>
            </w:r>
          </w:p>
        </w:tc>
      </w:tr>
      <w:tr w:rsidR="008257F7" w:rsidRPr="00FF0A33" w:rsidTr="00CB460B">
        <w:trPr>
          <w:trHeight w:val="562"/>
        </w:trPr>
        <w:tc>
          <w:tcPr>
            <w:tcW w:w="1242" w:type="dxa"/>
          </w:tcPr>
          <w:p w:rsidR="008257F7" w:rsidRPr="00FF0A33" w:rsidRDefault="008257F7" w:rsidP="00A57676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класс</w:t>
            </w:r>
          </w:p>
        </w:tc>
        <w:tc>
          <w:tcPr>
            <w:tcW w:w="2835" w:type="dxa"/>
          </w:tcPr>
          <w:p w:rsidR="008257F7" w:rsidRPr="00FF0A33" w:rsidRDefault="008257F7" w:rsidP="00A576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2128" w:type="dxa"/>
          </w:tcPr>
          <w:p w:rsidR="008257F7" w:rsidRPr="00FF0A33" w:rsidRDefault="008257F7" w:rsidP="008A5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A3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66" w:type="dxa"/>
            <w:vMerge/>
          </w:tcPr>
          <w:p w:rsidR="008257F7" w:rsidRPr="00FF0A33" w:rsidRDefault="008257F7" w:rsidP="00A57676">
            <w:pPr>
              <w:contextualSpacing/>
              <w:rPr>
                <w:rStyle w:val="FontStyle40"/>
                <w:sz w:val="24"/>
                <w:szCs w:val="24"/>
              </w:rPr>
            </w:pPr>
          </w:p>
        </w:tc>
      </w:tr>
    </w:tbl>
    <w:p w:rsidR="00511679" w:rsidRPr="00FF0A33" w:rsidRDefault="00511679" w:rsidP="0051167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1679" w:rsidRPr="00FF0A33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A33">
        <w:rPr>
          <w:rFonts w:ascii="Times New Roman" w:hAnsi="Times New Roman" w:cs="Times New Roman"/>
          <w:i/>
          <w:sz w:val="24"/>
          <w:szCs w:val="24"/>
        </w:rPr>
        <w:t>2.Требования и критерии оценки</w:t>
      </w:r>
    </w:p>
    <w:p w:rsidR="00511679" w:rsidRPr="00FF0A33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Оценка должна быть объективной и справедливой, понятной для обучающегося,выполнять стимулирующую функцию.</w:t>
      </w:r>
    </w:p>
    <w:p w:rsidR="00511679" w:rsidRPr="00FF0A33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Качество подготовки обучающихся, оценивается по пятибалльной шкале: 5 (отлично), 4 (хорошо), 3 (удовлетворительно), 2 (неудовлетворительно).</w:t>
      </w:r>
    </w:p>
    <w:p w:rsidR="00511679" w:rsidRPr="00FF0A33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«5»</w:t>
      </w:r>
      <w:r w:rsidRPr="00FF0A33">
        <w:rPr>
          <w:rFonts w:ascii="Times New Roman" w:hAnsi="Times New Roman" w:cs="Times New Roman"/>
          <w:sz w:val="24"/>
          <w:szCs w:val="24"/>
        </w:rPr>
        <w:t xml:space="preserve"> - грамотное, техничное исполнение программного материала в полном объеме. Умение точно выполнять учебные задания, выразительное, музыкальное исполнение движений. Освоение и сознательное исполнение принятой в танце постановки корпуса, ног, рук, головы.</w:t>
      </w:r>
    </w:p>
    <w:p w:rsidR="00511679" w:rsidRPr="00FF0A33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«4»</w:t>
      </w:r>
      <w:r w:rsidRPr="00FF0A33">
        <w:rPr>
          <w:rFonts w:ascii="Times New Roman" w:hAnsi="Times New Roman" w:cs="Times New Roman"/>
          <w:sz w:val="24"/>
          <w:szCs w:val="24"/>
        </w:rPr>
        <w:t xml:space="preserve"> - исполнение программного материала с возможным допущением незначительных ошибок в сложных движениях. Исполнение выразительное, грамотное, музыкальное, техничное. </w:t>
      </w:r>
    </w:p>
    <w:p w:rsidR="00511679" w:rsidRPr="00FF0A33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«3»</w:t>
      </w:r>
      <w:r w:rsidRPr="00FF0A33">
        <w:rPr>
          <w:rFonts w:ascii="Times New Roman" w:hAnsi="Times New Roman" w:cs="Times New Roman"/>
          <w:sz w:val="24"/>
          <w:szCs w:val="24"/>
        </w:rPr>
        <w:t xml:space="preserve"> - не в достаточное степени владение пройденным материалом. Невнимательное и невыразительное исполнение. </w:t>
      </w:r>
    </w:p>
    <w:p w:rsidR="00511679" w:rsidRPr="00FF0A33" w:rsidRDefault="00511679" w:rsidP="005116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lastRenderedPageBreak/>
        <w:t>«2»</w:t>
      </w:r>
      <w:r w:rsidRPr="00FF0A33">
        <w:rPr>
          <w:rFonts w:ascii="Times New Roman" w:hAnsi="Times New Roman" w:cs="Times New Roman"/>
          <w:sz w:val="24"/>
          <w:szCs w:val="24"/>
        </w:rPr>
        <w:t xml:space="preserve"> - абсолютное невладение пройденным материалом, допущение грубых ошибок. </w:t>
      </w:r>
    </w:p>
    <w:p w:rsidR="00511679" w:rsidRPr="00FF0A33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При оценке навыков, умений и знаний учитывается:</w:t>
      </w:r>
    </w:p>
    <w:p w:rsidR="00511679" w:rsidRPr="00FF0A33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-техническая точность исполнения движений;</w:t>
      </w:r>
    </w:p>
    <w:p w:rsidR="00511679" w:rsidRPr="00FF0A33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-художественная и эмоциональная передача образа;</w:t>
      </w:r>
    </w:p>
    <w:p w:rsidR="00511679" w:rsidRPr="00FF0A33" w:rsidRDefault="00511679" w:rsidP="0051167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 xml:space="preserve">- уровень физического развития (гибкость, </w:t>
      </w:r>
      <w:proofErr w:type="spellStart"/>
      <w:r w:rsidRPr="00FF0A33">
        <w:rPr>
          <w:rFonts w:ascii="Times New Roman" w:hAnsi="Times New Roman" w:cs="Times New Roman"/>
          <w:sz w:val="24"/>
          <w:szCs w:val="24"/>
        </w:rPr>
        <w:t>выворотность</w:t>
      </w:r>
      <w:proofErr w:type="spellEnd"/>
      <w:r w:rsidRPr="00FF0A33">
        <w:rPr>
          <w:rFonts w:ascii="Times New Roman" w:hAnsi="Times New Roman" w:cs="Times New Roman"/>
          <w:sz w:val="24"/>
          <w:szCs w:val="24"/>
        </w:rPr>
        <w:t>, прыжок, шаг, музыкальность);</w:t>
      </w:r>
    </w:p>
    <w:p w:rsidR="002126E2" w:rsidRPr="00FF0A33" w:rsidRDefault="00511679" w:rsidP="001033E2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соответствие стилю, характеру, жанру исполняемого танца, комбинац</w:t>
      </w:r>
      <w:r w:rsidR="001033E2" w:rsidRPr="00FF0A33">
        <w:rPr>
          <w:rFonts w:ascii="Times New Roman" w:hAnsi="Times New Roman" w:cs="Times New Roman"/>
          <w:sz w:val="24"/>
          <w:szCs w:val="24"/>
        </w:rPr>
        <w:t>ии</w:t>
      </w:r>
    </w:p>
    <w:p w:rsidR="008257F7" w:rsidRDefault="008257F7" w:rsidP="00FF0A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A33" w:rsidRPr="008257F7" w:rsidRDefault="00FF0A33" w:rsidP="008257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F0A33" w:rsidRPr="00FF0A33" w:rsidRDefault="00FF0A33" w:rsidP="008257F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Музыкально-ритмическое воспитание занимает важное место в системе художественно-эстетического образования. Учебный предмет «Ритмика</w:t>
      </w:r>
      <w:r>
        <w:rPr>
          <w:rFonts w:ascii="Times New Roman" w:hAnsi="Times New Roman" w:cs="Times New Roman"/>
          <w:sz w:val="24"/>
          <w:szCs w:val="24"/>
        </w:rPr>
        <w:t xml:space="preserve"> и танец</w:t>
      </w:r>
      <w:r w:rsidRPr="00FF0A33">
        <w:rPr>
          <w:rFonts w:ascii="Times New Roman" w:hAnsi="Times New Roman" w:cs="Times New Roman"/>
          <w:sz w:val="24"/>
          <w:szCs w:val="24"/>
        </w:rPr>
        <w:t>» является первой ступенью в хореографическом образовании. Его освоение способствует формированию общей культуры детей, музыкального вкуса, навыков  коллективного общения, мышления, фантазии, раскрытию индивидуальности.  Развивается умение передать характер музыки и содержание образа через движение. Учебный предмет «Ритмика</w:t>
      </w:r>
      <w:r>
        <w:rPr>
          <w:rFonts w:ascii="Times New Roman" w:hAnsi="Times New Roman" w:cs="Times New Roman"/>
          <w:sz w:val="24"/>
          <w:szCs w:val="24"/>
        </w:rPr>
        <w:t xml:space="preserve"> и танец</w:t>
      </w:r>
      <w:r w:rsidRPr="00FF0A33">
        <w:rPr>
          <w:rFonts w:ascii="Times New Roman" w:hAnsi="Times New Roman" w:cs="Times New Roman"/>
          <w:sz w:val="24"/>
          <w:szCs w:val="24"/>
        </w:rPr>
        <w:t>» является базовым для освоения другими хореографическими дисциплинами.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ab/>
        <w:t>Содержание учебного предмета «Ритмика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танец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>» направлено на обеспечение разнос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торонней подготовки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материал для занятий обширен, основное его содержание составляет музыкально -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ритмическая деятельность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>, упражнения для развития двигательных качеств и упражнения тренировочного характера.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>Материал программы включает следующие разделы: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>1. Ритмика, элементы музыкальной грамоты.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>2. Танцевальная азбука.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>3. Танцевальные движения.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4. Творческая деятельность </w:t>
      </w:r>
    </w:p>
    <w:p w:rsidR="00FF0A33" w:rsidRPr="00FF0A33" w:rsidRDefault="00FF0A33" w:rsidP="008257F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Материал по учебному предмету «Ритмика</w:t>
      </w:r>
      <w:r>
        <w:rPr>
          <w:rFonts w:ascii="Times New Roman" w:hAnsi="Times New Roman" w:cs="Times New Roman"/>
          <w:sz w:val="24"/>
          <w:szCs w:val="24"/>
        </w:rPr>
        <w:t xml:space="preserve"> и танец</w:t>
      </w:r>
      <w:r w:rsidRPr="00FF0A33">
        <w:rPr>
          <w:rFonts w:ascii="Times New Roman" w:hAnsi="Times New Roman" w:cs="Times New Roman"/>
          <w:sz w:val="24"/>
          <w:szCs w:val="24"/>
        </w:rPr>
        <w:t>» изучается концентрическим методом в течение всего учебного года. Уроки строятся комплексно, включая материал разных разделов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. Последовательность изучения движений определяется главным методическим принципом - от простого к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сложному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.  Наряду с прохождением новых движений, должен закрепляться и весь пройденный материал. Для этого его необходимо включать в более сложные комбинации. </w:t>
      </w:r>
    </w:p>
    <w:p w:rsidR="00FF0A33" w:rsidRPr="00FF0A33" w:rsidRDefault="00FF0A33" w:rsidP="008257F7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Для удобства материал изложен отдельно по темам, что не должно нарушать принципа концентрического изучения его на занятиях.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1. Ритмика, элементы музыкальной грамоты:</w:t>
      </w:r>
      <w:r w:rsidRPr="00FF0A3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ритмические упражнения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>, музыкальные игры, музыкальные задания по слушанию и анализу танцевальной музыки. Упражнения этого раздела способствуют развитию музыкальности: формированию музыкального восприятия, дают представление о выразительных средствах музыки, развивают чувство ритма, умение ориентироваться в маршевой и танцевальной музыке, определять ее характер, метроритм, строение и умение согласовывать музыку с движением.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Также целесообразно ввести разучивание и использование аэробики, как тренажа, которая помимо развития и укрепления мышц шеи, рук, плечевого пояса, ног, туловища, 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стопы, развивает детей ритмически, вносит в занятие массу положительных эмоций, доставляет детям радость и удовлетворение от красивых двигательных упражнений, воспитывает эстетически.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2. Танцевальная азбука</w:t>
      </w:r>
      <w:r w:rsidRPr="00FF0A33">
        <w:rPr>
          <w:rFonts w:ascii="Times New Roman" w:hAnsi="Times New Roman" w:cs="Times New Roman"/>
          <w:sz w:val="24"/>
          <w:szCs w:val="24"/>
        </w:rPr>
        <w:t xml:space="preserve"> включает упражнения, способствующие формированию правильной осанки, постановки корпуса, выработки координации движений. Помогают исправить физические недостатки, учат правильно дышать при исполнении упражнений и танцев.</w:t>
      </w: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3.  Танцевальные движения</w:t>
      </w:r>
      <w:r w:rsidRPr="00FF0A33">
        <w:rPr>
          <w:rFonts w:ascii="Times New Roman" w:hAnsi="Times New Roman" w:cs="Times New Roman"/>
          <w:sz w:val="24"/>
          <w:szCs w:val="24"/>
        </w:rPr>
        <w:t xml:space="preserve"> используются не только в танцах, но и во многих упражнениях и играх. Очень важно обогатить детей запасом этих движений, научить их двигаться технически грамотно, легко, естественно, выразительно. Овладев танцевальными элементами, дети смогут составлять комбинации, придумывать несложные танцы.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4.  Творческая деятельность</w:t>
      </w:r>
      <w:r w:rsidRPr="00FF0A33">
        <w:rPr>
          <w:rFonts w:ascii="Times New Roman" w:hAnsi="Times New Roman" w:cs="Times New Roman"/>
          <w:b/>
          <w:color w:val="FF6600"/>
          <w:sz w:val="24"/>
          <w:szCs w:val="24"/>
        </w:rPr>
        <w:t xml:space="preserve"> </w:t>
      </w:r>
      <w:r w:rsidRPr="00FF0A33">
        <w:rPr>
          <w:rFonts w:ascii="Times New Roman" w:hAnsi="Times New Roman" w:cs="Times New Roman"/>
          <w:sz w:val="24"/>
          <w:szCs w:val="24"/>
        </w:rPr>
        <w:t xml:space="preserve">включает в себя игры, создание творческих ситуаций, танцевальную импровизацию (сочинение танцевальных движений, комбинаций в процессе исполнения заданий на предложенную тему). Кроме этого в содержание раздела могут входить задания на развитие ритмопластики, </w:t>
      </w:r>
      <w:proofErr w:type="spellStart"/>
      <w:r w:rsidRPr="00FF0A3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F0A33">
        <w:rPr>
          <w:rFonts w:ascii="Times New Roman" w:hAnsi="Times New Roman" w:cs="Times New Roman"/>
          <w:sz w:val="24"/>
          <w:szCs w:val="24"/>
        </w:rPr>
        <w:t xml:space="preserve"> стихотворение песен, сказок и т.д., этюды для развития выразительности движений. Организация творческой деятельности обучающихся позволяет преподавателю увидеть характер ребёнка, найти к нему индивидуальный подход с учётом пола, возраста, темперамента, его интересов и потребностей в данном  виде деятельности, выявить и развить его творческий потенциал.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i/>
          <w:color w:val="FF6600"/>
          <w:sz w:val="24"/>
          <w:szCs w:val="24"/>
        </w:rPr>
      </w:pP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A33">
        <w:rPr>
          <w:rFonts w:ascii="Times New Roman" w:hAnsi="Times New Roman" w:cs="Times New Roman"/>
          <w:b/>
          <w:sz w:val="24"/>
          <w:szCs w:val="24"/>
          <w:u w:val="single"/>
        </w:rPr>
        <w:t>Первый класс (первый год обучения)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В задачи первого года обучения входит: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0A33">
        <w:rPr>
          <w:rFonts w:ascii="Times New Roman" w:hAnsi="Times New Roman" w:cs="Times New Roman"/>
          <w:sz w:val="24"/>
          <w:szCs w:val="24"/>
        </w:rPr>
        <w:t xml:space="preserve">-  освоение понятий «сильная» и «слабая» доли, «метр», «ритм», «предложение», «лад», «темп», «динамика»; </w:t>
      </w:r>
      <w:proofErr w:type="gramEnd"/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развитие навыков воспроизведения простых ритмических рисунков с помощью хлопков и притопов ног;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освоение элементов «танцевальной азбуки»;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освоение простых видов танцевальных движений;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исполнение несложных танцевальных этюдов.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1.  Ритмика, элементы музыкальной грамоты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FF0A33">
        <w:rPr>
          <w:rFonts w:ascii="Times New Roman" w:hAnsi="Times New Roman" w:cs="Times New Roman"/>
          <w:b/>
          <w:color w:val="000000"/>
          <w:sz w:val="24"/>
          <w:szCs w:val="24"/>
        </w:rPr>
        <w:t>Средства музыкальной выразительности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>:  упражнения для развития умения двигаться в соответствии с разнообразным характером музыки, жанром, ладовой и регистровой окраской, темпом и динамикой.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b/>
          <w:color w:val="000000"/>
          <w:sz w:val="24"/>
          <w:szCs w:val="24"/>
        </w:rPr>
        <w:t>1.2. Строение музыкального произведения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: понятия:  вступление, часть,  музыкальная фраза.  Упражнения на смену движений в зависимости от смены частей, предложений и фраз. Определение характера частей и исполнение движений в характере музыки. 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1.3. Ритмический рисунок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сильные-слабые</w:t>
      </w:r>
      <w:proofErr w:type="spellEnd"/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доли,  метрическая пульсация, акценты, музыкальный размер (2/4, 4/4, 3/4). Воспроизведение на хлопках и шагах разнообразных ритмических рисунков.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2.  Танцевальная азбука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2.1. </w:t>
      </w:r>
      <w:proofErr w:type="gramStart"/>
      <w:r w:rsidRPr="00FF0A33">
        <w:rPr>
          <w:rFonts w:ascii="Times New Roman" w:hAnsi="Times New Roman" w:cs="Times New Roman"/>
          <w:b/>
          <w:sz w:val="24"/>
          <w:szCs w:val="24"/>
        </w:rPr>
        <w:t>Постановка корпуса, упражнения для отдельных групп мышц:</w:t>
      </w:r>
      <w:r w:rsidRPr="00FF0A33">
        <w:rPr>
          <w:rFonts w:ascii="Times New Roman" w:hAnsi="Times New Roman" w:cs="Times New Roman"/>
          <w:sz w:val="24"/>
          <w:szCs w:val="24"/>
        </w:rPr>
        <w:t xml:space="preserve"> шеи, плечевого сустава, рук, ног, бёдер, корпуса. </w:t>
      </w:r>
      <w:proofErr w:type="gramEnd"/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2.2. Упражнения на ориентировку в пространстве:</w:t>
      </w:r>
      <w:r w:rsidRPr="00FF0A33">
        <w:rPr>
          <w:rFonts w:ascii="Times New Roman" w:hAnsi="Times New Roman" w:cs="Times New Roman"/>
          <w:sz w:val="24"/>
          <w:szCs w:val="24"/>
        </w:rPr>
        <w:t xml:space="preserve"> повороты вправо, влево, движение по линии танца и против линии танца, движение по диагонали. 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2.3. Построения и перестроения:</w:t>
      </w:r>
      <w:r w:rsidRPr="00FF0A33">
        <w:rPr>
          <w:rFonts w:ascii="Times New Roman" w:hAnsi="Times New Roman" w:cs="Times New Roman"/>
          <w:sz w:val="24"/>
          <w:szCs w:val="24"/>
        </w:rPr>
        <w:t xml:space="preserve"> построение в круг, в линию, в две линии; в колонну по одному, в пары и обратно, из колонны по два в колонну по четыре и обратно, </w:t>
      </w:r>
      <w:proofErr w:type="gramStart"/>
      <w:r w:rsidRPr="00FF0A33">
        <w:rPr>
          <w:rFonts w:ascii="Times New Roman" w:hAnsi="Times New Roman" w:cs="Times New Roman"/>
          <w:sz w:val="24"/>
          <w:szCs w:val="24"/>
        </w:rPr>
        <w:t>сужение</w:t>
      </w:r>
      <w:proofErr w:type="gramEnd"/>
      <w:r w:rsidRPr="00FF0A33">
        <w:rPr>
          <w:rFonts w:ascii="Times New Roman" w:hAnsi="Times New Roman" w:cs="Times New Roman"/>
          <w:sz w:val="24"/>
          <w:szCs w:val="24"/>
        </w:rPr>
        <w:t xml:space="preserve"> и расширение, упражнения и игры на ориентацию в пространстве.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3.  Танцевальные движения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3.1.</w:t>
      </w:r>
      <w:r w:rsidRPr="00FF0A33">
        <w:rPr>
          <w:rFonts w:ascii="Times New Roman" w:hAnsi="Times New Roman" w:cs="Times New Roman"/>
          <w:b/>
          <w:bCs/>
          <w:sz w:val="24"/>
          <w:szCs w:val="24"/>
        </w:rPr>
        <w:t xml:space="preserve"> Виды ходьбы:</w:t>
      </w:r>
      <w:r w:rsidRPr="00FF0A33">
        <w:rPr>
          <w:rFonts w:ascii="Times New Roman" w:hAnsi="Times New Roman" w:cs="Times New Roman"/>
          <w:bCs/>
          <w:sz w:val="24"/>
          <w:szCs w:val="24"/>
        </w:rPr>
        <w:t xml:space="preserve"> бодрый шаг, высокий шаг, шаг на носках, пружинистый шаг.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bCs/>
          <w:sz w:val="24"/>
          <w:szCs w:val="24"/>
        </w:rPr>
        <w:t xml:space="preserve">3.2. Виды бега: </w:t>
      </w:r>
      <w:r w:rsidRPr="00FF0A33">
        <w:rPr>
          <w:rFonts w:ascii="Times New Roman" w:hAnsi="Times New Roman" w:cs="Times New Roman"/>
          <w:bCs/>
          <w:sz w:val="24"/>
          <w:szCs w:val="24"/>
        </w:rPr>
        <w:t>лёгкий, танцевальный, широкий, высокий, стремительный.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bCs/>
          <w:sz w:val="24"/>
          <w:szCs w:val="24"/>
        </w:rPr>
        <w:t xml:space="preserve">3.3. Прыжковые движения: </w:t>
      </w:r>
      <w:r w:rsidRPr="00FF0A33">
        <w:rPr>
          <w:rFonts w:ascii="Times New Roman" w:hAnsi="Times New Roman" w:cs="Times New Roman"/>
          <w:bCs/>
          <w:sz w:val="24"/>
          <w:szCs w:val="24"/>
        </w:rPr>
        <w:t>на двух ногах на месте, с продвижением.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bCs/>
          <w:sz w:val="24"/>
          <w:szCs w:val="24"/>
        </w:rPr>
        <w:t xml:space="preserve">3.4. Подскоки: </w:t>
      </w:r>
      <w:r w:rsidRPr="00FF0A33">
        <w:rPr>
          <w:rFonts w:ascii="Times New Roman" w:hAnsi="Times New Roman" w:cs="Times New Roman"/>
          <w:bCs/>
          <w:sz w:val="24"/>
          <w:szCs w:val="24"/>
        </w:rPr>
        <w:t>лёгкие, сильные, прямой галоп.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bCs/>
          <w:sz w:val="24"/>
          <w:szCs w:val="24"/>
        </w:rPr>
        <w:t>3.5. Хлопки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bCs/>
          <w:sz w:val="24"/>
          <w:szCs w:val="24"/>
        </w:rPr>
        <w:t xml:space="preserve">3.6. Упражнения с атрибутами </w:t>
      </w:r>
      <w:r w:rsidRPr="00FF0A33">
        <w:rPr>
          <w:rFonts w:ascii="Times New Roman" w:hAnsi="Times New Roman" w:cs="Times New Roman"/>
          <w:bCs/>
          <w:sz w:val="24"/>
          <w:szCs w:val="24"/>
        </w:rPr>
        <w:t>(мячи, ленты и т.д.)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4.  Творческая деятельность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4.1. Танцевальные этюды:</w:t>
      </w:r>
      <w:r w:rsidRPr="00FF0A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0A33">
        <w:rPr>
          <w:rFonts w:ascii="Times New Roman" w:hAnsi="Times New Roman" w:cs="Times New Roman"/>
          <w:sz w:val="24"/>
          <w:szCs w:val="24"/>
        </w:rPr>
        <w:t>«Кузнечик», Галоп шестёрками, Полька - хлопушка, «Автостоп», «Большая прогулка» и т.д.</w:t>
      </w:r>
      <w:proofErr w:type="gramEnd"/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4.2. Музыкально-ритмические игры: </w:t>
      </w:r>
      <w:proofErr w:type="gramStart"/>
      <w:r w:rsidRPr="00FF0A33">
        <w:rPr>
          <w:rFonts w:ascii="Times New Roman" w:hAnsi="Times New Roman" w:cs="Times New Roman"/>
          <w:sz w:val="24"/>
          <w:szCs w:val="24"/>
        </w:rPr>
        <w:t>«Цапля и лягушки», «Водяной», «Отгадай, чей голосок», «Воробушки», «Найди свой предмет», «Эхо», «Музыкальные стулья» и т.д.</w:t>
      </w:r>
      <w:proofErr w:type="gramEnd"/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4.3. Импровизация: </w:t>
      </w:r>
      <w:r w:rsidRPr="00FF0A33">
        <w:rPr>
          <w:rFonts w:ascii="Times New Roman" w:hAnsi="Times New Roman" w:cs="Times New Roman"/>
          <w:sz w:val="24"/>
          <w:szCs w:val="24"/>
        </w:rPr>
        <w:t>сочинение танцевальных движений в процессе исполнения заданий на предложенную тему.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A33">
        <w:rPr>
          <w:rFonts w:ascii="Times New Roman" w:hAnsi="Times New Roman" w:cs="Times New Roman"/>
          <w:b/>
          <w:sz w:val="24"/>
          <w:szCs w:val="24"/>
          <w:u w:val="single"/>
        </w:rPr>
        <w:t>Второй класс (второй год обучения)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В задачи второго года обучения входит: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формирование навыка создания танцевальных образов в соответствии с музыкальным материалом;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освоение простых музыкальных форм;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закрепление навыка постановки корпуса, рук, ног, головы;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- усложнение танцевальных движений;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lastRenderedPageBreak/>
        <w:t>- исполнение несложных танцевальных этюдов.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1.  Ритмика, элементы музыкальной грамоты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Pr="00FF0A33">
        <w:rPr>
          <w:rFonts w:ascii="Times New Roman" w:hAnsi="Times New Roman" w:cs="Times New Roman"/>
          <w:sz w:val="24"/>
          <w:szCs w:val="24"/>
        </w:rPr>
        <w:t xml:space="preserve"> </w:t>
      </w:r>
      <w:r w:rsidRPr="00FF0A33">
        <w:rPr>
          <w:rFonts w:ascii="Times New Roman" w:hAnsi="Times New Roman" w:cs="Times New Roman"/>
          <w:b/>
          <w:sz w:val="24"/>
          <w:szCs w:val="24"/>
        </w:rPr>
        <w:t>Средства музыкальной выразительности</w:t>
      </w:r>
      <w:r w:rsidRPr="00FF0A33">
        <w:rPr>
          <w:rFonts w:ascii="Times New Roman" w:hAnsi="Times New Roman" w:cs="Times New Roman"/>
          <w:sz w:val="24"/>
          <w:szCs w:val="24"/>
        </w:rPr>
        <w:t xml:space="preserve">:  </w:t>
      </w:r>
      <w:r w:rsidRPr="00FF0A33">
        <w:rPr>
          <w:rFonts w:ascii="Times New Roman" w:hAnsi="Times New Roman" w:cs="Times New Roman"/>
          <w:spacing w:val="-10"/>
          <w:sz w:val="24"/>
          <w:szCs w:val="24"/>
        </w:rPr>
        <w:t xml:space="preserve">определение  характера музыкального произведения, средств музыкальной выразительности; </w:t>
      </w:r>
      <w:r w:rsidRPr="00FF0A33">
        <w:rPr>
          <w:rFonts w:ascii="Times New Roman" w:hAnsi="Times New Roman" w:cs="Times New Roman"/>
          <w:sz w:val="24"/>
          <w:szCs w:val="24"/>
        </w:rPr>
        <w:t>создание танцевальных образов в соответствии с музыкальным материалом. Согласованность движений с темпом, динамикой, ладовой окраской.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1.2. Строение музыкального произведения</w:t>
      </w:r>
      <w:r w:rsidRPr="00FF0A33">
        <w:rPr>
          <w:rFonts w:ascii="Times New Roman" w:hAnsi="Times New Roman" w:cs="Times New Roman"/>
          <w:sz w:val="24"/>
          <w:szCs w:val="24"/>
        </w:rPr>
        <w:t xml:space="preserve">: понятия -  вступление, часть,  музыкальная фраза; простые музыкальные формы.  Упражнения на смену движений в зависимости от смены частей, предложений и фраз. Определение характера частей и исполнение движений в характере музыки. 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1.3. Ритмический рисунок</w:t>
      </w:r>
      <w:r w:rsidRPr="00FF0A33">
        <w:rPr>
          <w:rFonts w:ascii="Times New Roman" w:hAnsi="Times New Roman" w:cs="Times New Roman"/>
          <w:sz w:val="24"/>
          <w:szCs w:val="24"/>
        </w:rPr>
        <w:t>: сильные - слабые доли,  метрическая пульсация, акценты, музыкальный размер (2/4, 4/4, 3/4). Воспроизведение в упражнениях разнообразных ритмических рисунков.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2.  Танцевальная азбука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2.1. Постановка корпуса, упражнения для отдельных групп мышц: </w:t>
      </w:r>
      <w:r w:rsidRPr="00FF0A33">
        <w:rPr>
          <w:rFonts w:ascii="Times New Roman" w:hAnsi="Times New Roman" w:cs="Times New Roman"/>
          <w:sz w:val="24"/>
          <w:szCs w:val="24"/>
        </w:rPr>
        <w:t xml:space="preserve">основные навыки постановки корпуса, рук, ног, головы. 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>Использование аэробики, как тренировочного комплекса упражнений.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2.2. Упражнения на ориентировку в пространстве:</w:t>
      </w:r>
      <w:r w:rsidRPr="00FF0A33">
        <w:rPr>
          <w:rFonts w:ascii="Times New Roman" w:hAnsi="Times New Roman" w:cs="Times New Roman"/>
          <w:sz w:val="24"/>
          <w:szCs w:val="24"/>
        </w:rPr>
        <w:t xml:space="preserve"> построение основных рисунков танца, изучение точек зала.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2.3. Построения и перестроения: </w:t>
      </w:r>
      <w:r w:rsidRPr="00FF0A33">
        <w:rPr>
          <w:rFonts w:ascii="Times New Roman" w:hAnsi="Times New Roman" w:cs="Times New Roman"/>
          <w:sz w:val="24"/>
          <w:szCs w:val="24"/>
        </w:rPr>
        <w:t xml:space="preserve">перемещение по залу в различных направлениях по периметру, шеренгами по восемь человек, кругами (по 2, концентрическими кругами), по диагонали, змейками. Перестроение из колонны по одному в колонну по три, по четыре на месте и с продвижением. Перестроение из троек и четвёрок в кружочки и звёздочки. Перестроение в парах: обход одним </w:t>
      </w:r>
      <w:proofErr w:type="gramStart"/>
      <w:r w:rsidRPr="00FF0A33">
        <w:rPr>
          <w:rFonts w:ascii="Times New Roman" w:hAnsi="Times New Roman" w:cs="Times New Roman"/>
          <w:sz w:val="24"/>
          <w:szCs w:val="24"/>
        </w:rPr>
        <w:t>партерном</w:t>
      </w:r>
      <w:proofErr w:type="gramEnd"/>
      <w:r w:rsidRPr="00FF0A33">
        <w:rPr>
          <w:rFonts w:ascii="Times New Roman" w:hAnsi="Times New Roman" w:cs="Times New Roman"/>
          <w:sz w:val="24"/>
          <w:szCs w:val="24"/>
        </w:rPr>
        <w:t xml:space="preserve"> другого, </w:t>
      </w:r>
      <w:proofErr w:type="spellStart"/>
      <w:r w:rsidRPr="00FF0A33">
        <w:rPr>
          <w:rFonts w:ascii="Times New Roman" w:hAnsi="Times New Roman" w:cs="Times New Roman"/>
          <w:sz w:val="24"/>
          <w:szCs w:val="24"/>
        </w:rPr>
        <w:t>до-за-до</w:t>
      </w:r>
      <w:proofErr w:type="spellEnd"/>
      <w:r w:rsidRPr="00FF0A33">
        <w:rPr>
          <w:rFonts w:ascii="Times New Roman" w:hAnsi="Times New Roman" w:cs="Times New Roman"/>
          <w:sz w:val="24"/>
          <w:szCs w:val="24"/>
        </w:rPr>
        <w:t xml:space="preserve"> и др. Перестроения, усложнённые различными видами ходьбы и исполнением танцевальных движений.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3.  Танцевальные движения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3.1.</w:t>
      </w:r>
      <w:r w:rsidRPr="00FF0A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F0A33">
        <w:rPr>
          <w:rFonts w:ascii="Times New Roman" w:hAnsi="Times New Roman" w:cs="Times New Roman"/>
          <w:b/>
          <w:bCs/>
          <w:sz w:val="24"/>
          <w:szCs w:val="24"/>
        </w:rPr>
        <w:t>Виды шагов:</w:t>
      </w:r>
      <w:r w:rsidRPr="00FF0A3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0A33">
        <w:rPr>
          <w:rFonts w:ascii="Times New Roman" w:hAnsi="Times New Roman" w:cs="Times New Roman"/>
          <w:sz w:val="24"/>
          <w:szCs w:val="24"/>
        </w:rPr>
        <w:t xml:space="preserve">танцевальный шаг с носка, шаг с пятки, шаг на </w:t>
      </w:r>
      <w:proofErr w:type="spellStart"/>
      <w:r w:rsidRPr="00FF0A33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FF0A33">
        <w:rPr>
          <w:rFonts w:ascii="Times New Roman" w:hAnsi="Times New Roman" w:cs="Times New Roman"/>
          <w:sz w:val="24"/>
          <w:szCs w:val="24"/>
        </w:rPr>
        <w:t>, приставной шаг, шаги на полуприседании, пружинистый шаг, маршевый шаг, галоп (прямой, боковой), подскок, лёгкий бег, стремительный бег, бег с ускорением.</w:t>
      </w:r>
      <w:proofErr w:type="gramEnd"/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bCs/>
          <w:sz w:val="24"/>
          <w:szCs w:val="24"/>
        </w:rPr>
        <w:t xml:space="preserve"> 3.2. Прыжковые движения: </w:t>
      </w:r>
      <w:r w:rsidRPr="00FF0A33">
        <w:rPr>
          <w:rFonts w:ascii="Times New Roman" w:hAnsi="Times New Roman" w:cs="Times New Roman"/>
          <w:bCs/>
          <w:sz w:val="24"/>
          <w:szCs w:val="24"/>
        </w:rPr>
        <w:t>выполнение прыжковых  комбинаций с использованием хлопков, поворотов и т.д.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0A33">
        <w:rPr>
          <w:rFonts w:ascii="Times New Roman" w:hAnsi="Times New Roman" w:cs="Times New Roman"/>
          <w:b/>
          <w:bCs/>
          <w:sz w:val="24"/>
          <w:szCs w:val="24"/>
        </w:rPr>
        <w:t xml:space="preserve">3.3. Упражнения с атрибутами </w:t>
      </w:r>
      <w:r w:rsidRPr="00FF0A33">
        <w:rPr>
          <w:rFonts w:ascii="Times New Roman" w:hAnsi="Times New Roman" w:cs="Times New Roman"/>
          <w:bCs/>
          <w:sz w:val="24"/>
          <w:szCs w:val="24"/>
        </w:rPr>
        <w:t>(мячи, ленты, бубны, гимнастические палки и т.д.)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Раздел 4.  Творческая деятельность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4.1. Танцевальные этюды:</w:t>
      </w:r>
      <w:r w:rsidRPr="00FF0A33">
        <w:rPr>
          <w:rFonts w:ascii="Times New Roman" w:hAnsi="Times New Roman" w:cs="Times New Roman"/>
          <w:sz w:val="24"/>
          <w:szCs w:val="24"/>
        </w:rPr>
        <w:t xml:space="preserve"> «Танец утят», «Мяч», «Эх, хорошо», «Белочки», «Кошечки» и т.д.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4.2. Музыкально-ритмические игры: </w:t>
      </w:r>
      <w:r w:rsidRPr="00FF0A33">
        <w:rPr>
          <w:rFonts w:ascii="Times New Roman" w:hAnsi="Times New Roman" w:cs="Times New Roman"/>
          <w:sz w:val="24"/>
          <w:szCs w:val="24"/>
        </w:rPr>
        <w:t xml:space="preserve">«У медведя </w:t>
      </w:r>
      <w:proofErr w:type="gramStart"/>
      <w:r w:rsidRPr="00FF0A33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F0A33">
        <w:rPr>
          <w:rFonts w:ascii="Times New Roman" w:hAnsi="Times New Roman" w:cs="Times New Roman"/>
          <w:sz w:val="24"/>
          <w:szCs w:val="24"/>
        </w:rPr>
        <w:t xml:space="preserve"> бору»», «Два Деда Мороза», «Кто живёт в лесу», «Игра с бубном», «Мышеловка» и т.д.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4.3. Импровизация: </w:t>
      </w:r>
      <w:r w:rsidRPr="00FF0A33">
        <w:rPr>
          <w:rFonts w:ascii="Times New Roman" w:hAnsi="Times New Roman" w:cs="Times New Roman"/>
          <w:sz w:val="24"/>
          <w:szCs w:val="24"/>
        </w:rPr>
        <w:t>сочинение танцевальных движений в процессе исполнения заданий на предложенную тему.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A33" w:rsidRPr="00FF0A33" w:rsidRDefault="00FF0A33" w:rsidP="008257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FF0A3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F0A33" w:rsidRPr="00FF0A33" w:rsidRDefault="00FF0A33" w:rsidP="008257F7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pacing w:val="-11"/>
          <w:sz w:val="28"/>
          <w:szCs w:val="28"/>
        </w:rPr>
      </w:pPr>
    </w:p>
    <w:p w:rsidR="00FF0A33" w:rsidRPr="00FF0A33" w:rsidRDefault="00FF0A33" w:rsidP="008257F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учебного предмета «Ритмика» является приобретение обучающимися следующих знаний, умений и навыков:</w:t>
      </w:r>
    </w:p>
    <w:p w:rsidR="00FF0A33" w:rsidRPr="00FF0A33" w:rsidRDefault="00FF0A33" w:rsidP="008257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знание основных понятий, связанных с метром и ритмом, темпом и динамикой в музыке;</w:t>
      </w:r>
    </w:p>
    <w:p w:rsidR="00FF0A33" w:rsidRPr="00FF0A33" w:rsidRDefault="00FF0A33" w:rsidP="008257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знание понятия лада в музыке (мажор, минор) и умение отражать ладовую окраску в танцевальных движениях;</w:t>
      </w:r>
    </w:p>
    <w:p w:rsidR="00FF0A33" w:rsidRPr="00FF0A33" w:rsidRDefault="00FF0A33" w:rsidP="008257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наличие первичных знаний о музыкальном синтаксисе, простых музыкальных формах;</w:t>
      </w:r>
    </w:p>
    <w:p w:rsidR="00FF0A33" w:rsidRPr="00FF0A33" w:rsidRDefault="00FF0A33" w:rsidP="008257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умение согласовывать движения со строением музыкального произведения;</w:t>
      </w:r>
    </w:p>
    <w:p w:rsidR="00FF0A33" w:rsidRPr="00FF0A33" w:rsidRDefault="00FF0A33" w:rsidP="008257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наличие навыков двигательного воспроизведения ритмических рисунков;</w:t>
      </w:r>
    </w:p>
    <w:p w:rsidR="00FF0A33" w:rsidRPr="00FF0A33" w:rsidRDefault="00FF0A33" w:rsidP="008257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наличие навыков сочетания музыкально-</w:t>
      </w:r>
      <w:proofErr w:type="gramStart"/>
      <w:r w:rsidRPr="00FF0A33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FF0A33">
        <w:rPr>
          <w:rFonts w:ascii="Times New Roman" w:hAnsi="Times New Roman" w:cs="Times New Roman"/>
          <w:sz w:val="24"/>
          <w:szCs w:val="24"/>
        </w:rPr>
        <w:t xml:space="preserve"> с танцевальными движениями.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b/>
          <w:i/>
        </w:rPr>
      </w:pPr>
    </w:p>
    <w:p w:rsidR="00FF0A33" w:rsidRPr="00FF0A33" w:rsidRDefault="00FF0A33" w:rsidP="008257F7">
      <w:pPr>
        <w:pStyle w:val="a8"/>
        <w:rPr>
          <w:i w:val="0"/>
        </w:rPr>
      </w:pPr>
      <w:r w:rsidRPr="00FF0A33">
        <w:rPr>
          <w:i w:val="0"/>
        </w:rPr>
        <w:t>Краткие методические рекомендации</w:t>
      </w:r>
    </w:p>
    <w:p w:rsidR="00FF0A33" w:rsidRPr="00FF0A33" w:rsidRDefault="00FF0A33" w:rsidP="008257F7">
      <w:pPr>
        <w:shd w:val="clear" w:color="auto" w:fill="FFFFFF"/>
        <w:spacing w:line="240" w:lineRule="auto"/>
        <w:ind w:right="-10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Для достижения цели, задач и содержания программы необходимо опираться в процессе обучения на следующие </w:t>
      </w:r>
      <w:r w:rsidRPr="00FF0A33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хореографические принципы: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br/>
        <w:t>• принцип формирования у детей художественного восприятия через пластику;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br/>
        <w:t>• принцип развития чувства ритма, темпа, музыкальной формы;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• принцип обучения владению культурой движения: гибкость,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выворотность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>, пластичность.</w:t>
      </w:r>
    </w:p>
    <w:p w:rsidR="00FF0A33" w:rsidRPr="00FF0A33" w:rsidRDefault="00FF0A33" w:rsidP="008257F7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F0A33">
        <w:rPr>
          <w:rStyle w:val="ad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Принципы дидактики: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 принцип развивающего и воспитывающего характера обучения;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 принцип систематичности и последовательности в практическом овладении основами хореографического мастерства;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 принцип движения от простого к сложному как постепенное усложнение инструктивного материала, упражнений, танцевальных элементов;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 принцип наглядности, наблюдения, показа;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 принцип опоры на возрастные и индивидуальные особенности обучающихся;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 принцип доступности.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Для реализации программы в работе с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обучающимися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применяются следующие </w:t>
      </w:r>
      <w:r w:rsidRPr="00FF0A3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методы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1. метод активного слушания музыки, где происходит проживание интонаций в образных представлениях: импровизация, двигательные упражнения–образы;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2. метод использования слова, с его помощью раскрывается содержание музыкальных произведений, объясняются элементарные основы музыкальной грамоты, описывается техника движений в связи с музыкой, терминология;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3. метод наглядного восприятия, способствует быстрому, глубокому и прочному усвоению программы, повышает интерес к занятиям;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4. метод практического обучения, где в учебно-тренировочной работе осуществляется освоение основных умений и навыков.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A3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Приёмы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комментирование,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инструктирование,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корректирование.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>Структура всех занятий имеет единую форму и включает три основные части:</w:t>
      </w: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Style w:val="ad"/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Подготовительная </w:t>
      </w:r>
      <w:r w:rsidRPr="00FF0A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br/>
      </w:r>
      <w:r w:rsidRPr="00FF0A3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ab/>
      </w: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Общее назначение – подготовка организма к предстоящей работе. Конкретными задачами этой части является: организация группы; повышение внимания и эмоционального состояния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; умеренное разогревание организма.  Основными средствами подготовительной части являются: строевые упражнения; различные формы ходьбы и бега; несложные прыжки; короткие танцевальные комбинации, состоящие из освоенных ранее элементов. Все упражнения исполняются в умеренном темпе и направлены на общую подготовку опорно-двигательного аппарата, </w:t>
      </w:r>
      <w:proofErr w:type="spellStart"/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и дыхательной системы.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Продолжительность подготовительной части определяется задачами и содержанием занятия, составом группы и уровнем подготовки. </w:t>
      </w: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Style w:val="ad"/>
          <w:rFonts w:ascii="Times New Roman" w:hAnsi="Times New Roman" w:cs="Times New Roman"/>
          <w:b/>
          <w:color w:val="000000"/>
          <w:sz w:val="24"/>
          <w:szCs w:val="24"/>
        </w:rPr>
      </w:pPr>
      <w:r w:rsidRPr="00FF0A33">
        <w:rPr>
          <w:rStyle w:val="ad"/>
          <w:rFonts w:ascii="Times New Roman" w:hAnsi="Times New Roman" w:cs="Times New Roman"/>
          <w:b/>
          <w:color w:val="000000"/>
          <w:sz w:val="24"/>
          <w:szCs w:val="24"/>
        </w:rPr>
        <w:t xml:space="preserve">Основная </w:t>
      </w: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ab/>
        <w:t>Задачами основной части являются: развитие и совершенствование основных физических качеств; формирование правильной осанки; музыкально-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ритмическая деятельность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изучение, и совершенствование движений танцев и его элементов; творческая деятельность</w:t>
      </w: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>Порядок решения задач в этой части строится с учетом динамики работоспособности детей. Разучивание и корректировка новых движений происходит в начале основной части, в конце – отработка знакомого материала.</w:t>
      </w:r>
    </w:p>
    <w:p w:rsidR="00FF0A33" w:rsidRPr="00FF0A33" w:rsidRDefault="00FF0A33" w:rsidP="008257F7">
      <w:pPr>
        <w:shd w:val="clear" w:color="auto" w:fill="FFFFFF"/>
        <w:spacing w:line="240" w:lineRule="auto"/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FF0A33">
        <w:rPr>
          <w:rStyle w:val="ad"/>
          <w:rFonts w:ascii="Times New Roman" w:hAnsi="Times New Roman" w:cs="Times New Roman"/>
          <w:b/>
          <w:color w:val="000000"/>
          <w:sz w:val="24"/>
          <w:szCs w:val="24"/>
        </w:rPr>
        <w:t>Заключительная</w:t>
      </w:r>
      <w:r w:rsidRPr="00FF0A33">
        <w:rPr>
          <w:rStyle w:val="apple-converted-space"/>
          <w:rFonts w:ascii="Times New Roman" w:hAnsi="Times New Roman" w:cs="Times New Roman"/>
          <w:b/>
          <w:i/>
          <w:iCs/>
          <w:color w:val="000000"/>
          <w:sz w:val="24"/>
          <w:szCs w:val="24"/>
        </w:rPr>
        <w:t> </w:t>
      </w: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ab/>
        <w:t>Основные задачи – постепенное снижение нагрузки; краткий анализ работы, подведение итогов. Основными средствами являются: спокойные танцевальные шаги и движения; упражнения на расслабление; плавные движения руками; знакомые танцы, исполнение которых доставляет детям радость.</w:t>
      </w:r>
      <w:r w:rsidRPr="00FF0A3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FF0A33" w:rsidRPr="00FF0A33" w:rsidRDefault="00FF0A33" w:rsidP="008257F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>Данная структура не ограничивает вариативности проведения занятий. Они могут отличаться дозировкой частей урока и движений, амплитудой и темпом исполнения движений. Каждый урок начинается и заканчивается поклоном.</w:t>
      </w:r>
    </w:p>
    <w:p w:rsidR="00FF0A33" w:rsidRPr="00FF0A33" w:rsidRDefault="00FF0A33" w:rsidP="008257F7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A33">
        <w:rPr>
          <w:rFonts w:ascii="Times New Roman" w:hAnsi="Times New Roman" w:cs="Times New Roman"/>
          <w:sz w:val="24"/>
          <w:szCs w:val="24"/>
        </w:rPr>
        <w:t xml:space="preserve">Одна из особенностей занятий хореографией – музыкальное сопровождение. В основе движения лежит музыка, её восприятие и эмоциональный отклик. Она придаёт урокам большую эмоциональность, поднимает тонус, помогает воспитанию ритмичности и точности движений. На занятиях ритмики более сёрьёзное значение придаётся связи музыки и движения она предусматривает не только соответствие действий с метрической пульсацией музыки, но и отображение в движении характера музыки, средств музыкальной выразительности – темпа, динамических оттенков, регистровых изменений и т.д.; особенностей строения той или иной музыкальной пьесы. </w:t>
      </w:r>
    </w:p>
    <w:p w:rsidR="00FF0A33" w:rsidRPr="00FF0A33" w:rsidRDefault="00FF0A33" w:rsidP="008257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F0A33" w:rsidRPr="00FF0A33" w:rsidRDefault="00FF0A33" w:rsidP="008257F7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ЛИТЕРАТУРЫ.</w:t>
      </w:r>
    </w:p>
    <w:p w:rsidR="00FF0A33" w:rsidRPr="00FF0A33" w:rsidRDefault="00FF0A33" w:rsidP="008257F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lastRenderedPageBreak/>
        <w:t>Бриске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И.Э. Ритмика и танец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>.1, ч.2, Российская, хореографическая ассоциация г. Челябинск, 1993.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Бочкарёва Н.И. Развитие творческих способностей детей на уроках ритмики и хореографии. - Кемерово: 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КемГИКИ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>, 1994.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Бочкарёва Н. И. Ритмика и хореография.- Кемерово: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КемГИКИ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>, 2000.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Зенн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Л. Всестороннее развитие ребёнка средствами музыки и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ритмических движений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на уроке ритмики. – 2009.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Колодницкий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Г.А. Музыкальные игры, ритмические упражнения и танцы для детей.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>.: просвещение, 2000.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Коренева Т.Ф. Музыкально -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ритмические движения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дошкольного и младшего школьного возраста: В 2 ч. –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.-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>метод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. пособие.- М.: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>. изд. центр ВЛАДОС, 2001.-ч.1.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И.В. Ритмика: Учеб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студ. сред. и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высш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>. учеб. заведений.- М.: Издательский центр «Академия», 1999.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Фирилева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Ж..Е., Сайкина Е.Г. «СА-ФИ-ДАНСЕ». Танцевально-игровая гимнастика для детей. Учебно-методическое пособие для педагогов дошкольных и школьных учреждений. – СПб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.; «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>ДЕТСТВО-ПРЕСС», 2007.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Франио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Г.С.,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Лифиц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И.В. Методическое пособие по ритмике для 1-го класса музыкальной школы.- М.: «Музыка», 1995.</w:t>
      </w:r>
    </w:p>
    <w:p w:rsidR="00FF0A33" w:rsidRPr="00FF0A33" w:rsidRDefault="00FF0A33" w:rsidP="008257F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Чибрикова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Луговская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А.Е. Ритмика: Ходьба. Упражнения. Игры. Танцы: Метод. Пособие для воспитателей, муз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уководителей дет. сада и учителей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нач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F0A33">
        <w:rPr>
          <w:rFonts w:ascii="Times New Roman" w:hAnsi="Times New Roman" w:cs="Times New Roman"/>
          <w:color w:val="000000"/>
          <w:sz w:val="24"/>
          <w:szCs w:val="24"/>
        </w:rPr>
        <w:t>шк</w:t>
      </w:r>
      <w:proofErr w:type="spellEnd"/>
      <w:r w:rsidRPr="00FF0A33">
        <w:rPr>
          <w:rFonts w:ascii="Times New Roman" w:hAnsi="Times New Roman" w:cs="Times New Roman"/>
          <w:color w:val="000000"/>
          <w:sz w:val="24"/>
          <w:szCs w:val="24"/>
        </w:rPr>
        <w:t>.- М.: Дрофа, 1998.</w:t>
      </w:r>
    </w:p>
    <w:p w:rsidR="00FF0A33" w:rsidRPr="00FF0A33" w:rsidRDefault="00FF0A33" w:rsidP="008257F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33">
        <w:rPr>
          <w:rFonts w:ascii="Times New Roman" w:hAnsi="Times New Roman" w:cs="Times New Roman"/>
          <w:b/>
          <w:sz w:val="24"/>
          <w:szCs w:val="24"/>
        </w:rPr>
        <w:t>Необходимое техническое оснащение занятий</w:t>
      </w:r>
    </w:p>
    <w:p w:rsidR="00FF0A33" w:rsidRPr="00FF0A33" w:rsidRDefault="00FF0A33" w:rsidP="008257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0A33">
        <w:rPr>
          <w:rFonts w:ascii="Times New Roman" w:hAnsi="Times New Roman" w:cs="Times New Roman"/>
          <w:sz w:val="24"/>
          <w:szCs w:val="24"/>
        </w:rPr>
        <w:t>Хореографический  класс, оборудованный станками, музыкальный инструмент (фортепиано или рояль), аудио- и видеоаппаратура, наличие специальной формы для занятий (тренировочный купальник, трико-лосины, мягкая  танцевальная обувь).</w:t>
      </w:r>
      <w:proofErr w:type="gramEnd"/>
    </w:p>
    <w:p w:rsidR="001033E2" w:rsidRPr="001033E2" w:rsidRDefault="001033E2" w:rsidP="008257F7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033E2" w:rsidRPr="001033E2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8">
    <w:nsid w:val="4CD96811"/>
    <w:multiLevelType w:val="multilevel"/>
    <w:tmpl w:val="3C9C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A0626D"/>
    <w:multiLevelType w:val="hybridMultilevel"/>
    <w:tmpl w:val="5F8605EA"/>
    <w:lvl w:ilvl="0" w:tplc="13A64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3629"/>
    <w:rsid w:val="00023C2C"/>
    <w:rsid w:val="0002424E"/>
    <w:rsid w:val="00031790"/>
    <w:rsid w:val="00081524"/>
    <w:rsid w:val="000A766C"/>
    <w:rsid w:val="000F28CD"/>
    <w:rsid w:val="000F7B79"/>
    <w:rsid w:val="001033E2"/>
    <w:rsid w:val="001221E8"/>
    <w:rsid w:val="00134312"/>
    <w:rsid w:val="00154218"/>
    <w:rsid w:val="00156DDF"/>
    <w:rsid w:val="001609B7"/>
    <w:rsid w:val="001641EE"/>
    <w:rsid w:val="00174036"/>
    <w:rsid w:val="0017403B"/>
    <w:rsid w:val="001D7CEC"/>
    <w:rsid w:val="001D7D84"/>
    <w:rsid w:val="002126E2"/>
    <w:rsid w:val="00220DA3"/>
    <w:rsid w:val="002214FC"/>
    <w:rsid w:val="00221C2D"/>
    <w:rsid w:val="00250D34"/>
    <w:rsid w:val="00252877"/>
    <w:rsid w:val="00265641"/>
    <w:rsid w:val="0030100D"/>
    <w:rsid w:val="00324EEE"/>
    <w:rsid w:val="00333054"/>
    <w:rsid w:val="00341D10"/>
    <w:rsid w:val="003842A8"/>
    <w:rsid w:val="003857C7"/>
    <w:rsid w:val="003A425D"/>
    <w:rsid w:val="003B0553"/>
    <w:rsid w:val="003B3A5A"/>
    <w:rsid w:val="003B6005"/>
    <w:rsid w:val="00403F69"/>
    <w:rsid w:val="00405CD8"/>
    <w:rsid w:val="00406058"/>
    <w:rsid w:val="004446FA"/>
    <w:rsid w:val="004763C3"/>
    <w:rsid w:val="004A230B"/>
    <w:rsid w:val="004C0D0C"/>
    <w:rsid w:val="004C201D"/>
    <w:rsid w:val="00511679"/>
    <w:rsid w:val="0051339D"/>
    <w:rsid w:val="00517D6D"/>
    <w:rsid w:val="00520F89"/>
    <w:rsid w:val="00544715"/>
    <w:rsid w:val="00562233"/>
    <w:rsid w:val="00572101"/>
    <w:rsid w:val="00572AE1"/>
    <w:rsid w:val="00586A51"/>
    <w:rsid w:val="005A270A"/>
    <w:rsid w:val="005C07B3"/>
    <w:rsid w:val="005C6EED"/>
    <w:rsid w:val="005D1F4C"/>
    <w:rsid w:val="005D345E"/>
    <w:rsid w:val="005F49C7"/>
    <w:rsid w:val="006076EA"/>
    <w:rsid w:val="006301B3"/>
    <w:rsid w:val="00650F04"/>
    <w:rsid w:val="00664E02"/>
    <w:rsid w:val="00671C1D"/>
    <w:rsid w:val="00694B3B"/>
    <w:rsid w:val="006B0D51"/>
    <w:rsid w:val="006B2029"/>
    <w:rsid w:val="006B4763"/>
    <w:rsid w:val="006E71A2"/>
    <w:rsid w:val="006F1285"/>
    <w:rsid w:val="006F7631"/>
    <w:rsid w:val="00733821"/>
    <w:rsid w:val="00755300"/>
    <w:rsid w:val="00763124"/>
    <w:rsid w:val="00767220"/>
    <w:rsid w:val="00785353"/>
    <w:rsid w:val="00793094"/>
    <w:rsid w:val="007B033D"/>
    <w:rsid w:val="007B4BC9"/>
    <w:rsid w:val="00801AD4"/>
    <w:rsid w:val="008257F7"/>
    <w:rsid w:val="008475E9"/>
    <w:rsid w:val="00897DAE"/>
    <w:rsid w:val="008A6536"/>
    <w:rsid w:val="008A723A"/>
    <w:rsid w:val="008B0084"/>
    <w:rsid w:val="008F1866"/>
    <w:rsid w:val="008F1C5D"/>
    <w:rsid w:val="008F6677"/>
    <w:rsid w:val="00944BD6"/>
    <w:rsid w:val="0097068A"/>
    <w:rsid w:val="00987AD2"/>
    <w:rsid w:val="00994139"/>
    <w:rsid w:val="009A3097"/>
    <w:rsid w:val="00A4536A"/>
    <w:rsid w:val="00A52AD6"/>
    <w:rsid w:val="00A56772"/>
    <w:rsid w:val="00A57676"/>
    <w:rsid w:val="00A74C09"/>
    <w:rsid w:val="00A91166"/>
    <w:rsid w:val="00A91644"/>
    <w:rsid w:val="00A9589F"/>
    <w:rsid w:val="00AA7716"/>
    <w:rsid w:val="00AC241B"/>
    <w:rsid w:val="00AE5C0D"/>
    <w:rsid w:val="00B22278"/>
    <w:rsid w:val="00B30232"/>
    <w:rsid w:val="00B501E2"/>
    <w:rsid w:val="00B51E85"/>
    <w:rsid w:val="00BA4E1A"/>
    <w:rsid w:val="00BB6917"/>
    <w:rsid w:val="00BC3B47"/>
    <w:rsid w:val="00BE5509"/>
    <w:rsid w:val="00BF2B2A"/>
    <w:rsid w:val="00BF6508"/>
    <w:rsid w:val="00C5382B"/>
    <w:rsid w:val="00C87AD7"/>
    <w:rsid w:val="00C9227A"/>
    <w:rsid w:val="00CA0C4E"/>
    <w:rsid w:val="00CA6988"/>
    <w:rsid w:val="00CD32C2"/>
    <w:rsid w:val="00D15300"/>
    <w:rsid w:val="00D341D0"/>
    <w:rsid w:val="00D45A20"/>
    <w:rsid w:val="00D85BF9"/>
    <w:rsid w:val="00D9258C"/>
    <w:rsid w:val="00D92B8C"/>
    <w:rsid w:val="00DE15F4"/>
    <w:rsid w:val="00E40450"/>
    <w:rsid w:val="00E54237"/>
    <w:rsid w:val="00E9653F"/>
    <w:rsid w:val="00F46715"/>
    <w:rsid w:val="00F536CB"/>
    <w:rsid w:val="00F67813"/>
    <w:rsid w:val="00F76FE7"/>
    <w:rsid w:val="00F831B0"/>
    <w:rsid w:val="00F91360"/>
    <w:rsid w:val="00FB7223"/>
    <w:rsid w:val="00FE1C14"/>
    <w:rsid w:val="00FE4589"/>
    <w:rsid w:val="00FF0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c">
    <w:name w:val="Normal (Web)"/>
    <w:aliases w:val="Обычный (Web)"/>
    <w:basedOn w:val="a"/>
    <w:rsid w:val="00664E02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FF0A33"/>
  </w:style>
  <w:style w:type="character" w:styleId="ad">
    <w:name w:val="Emphasis"/>
    <w:basedOn w:val="a0"/>
    <w:qFormat/>
    <w:rsid w:val="00FF0A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35B8B-C802-40D7-95CB-0CAEE1079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64</cp:revision>
  <dcterms:created xsi:type="dcterms:W3CDTF">2016-04-07T12:26:00Z</dcterms:created>
  <dcterms:modified xsi:type="dcterms:W3CDTF">2024-09-23T03:49:00Z</dcterms:modified>
</cp:coreProperties>
</file>