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360" w:type="dxa"/>
        <w:tblLook w:val="04A0"/>
      </w:tblPr>
      <w:tblGrid>
        <w:gridCol w:w="9211"/>
      </w:tblGrid>
      <w:tr w:rsidR="006B3205" w:rsidTr="006B3205">
        <w:tc>
          <w:tcPr>
            <w:tcW w:w="9571" w:type="dxa"/>
          </w:tcPr>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МУНИЦИПАЛЬНОЕ АВТОНОМНОЕ ОБРАЗОВАТЕЛЬНОЕ</w:t>
            </w:r>
          </w:p>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 xml:space="preserve">УЧРЕЖДЕНИЕ ДОПОЛНИТЕЛЬНОГО ОБРАЗОВАНИЯ </w:t>
            </w:r>
          </w:p>
          <w:p w:rsidR="006B3205" w:rsidRPr="008C15FB" w:rsidRDefault="006B3205" w:rsidP="006B3205">
            <w:pPr>
              <w:pStyle w:val="1"/>
              <w:tabs>
                <w:tab w:val="clear" w:pos="0"/>
              </w:tabs>
              <w:spacing w:before="0" w:after="0"/>
              <w:ind w:firstLine="0"/>
              <w:jc w:val="center"/>
              <w:outlineLvl w:val="0"/>
              <w:rPr>
                <w:rFonts w:ascii="Times New Roman" w:hAnsi="Times New Roman" w:cs="Times New Roman"/>
                <w:sz w:val="28"/>
                <w:szCs w:val="28"/>
                <w:lang w:val="ru-RU"/>
              </w:rPr>
            </w:pPr>
            <w:r w:rsidRPr="008C15FB">
              <w:rPr>
                <w:rFonts w:ascii="Times New Roman" w:hAnsi="Times New Roman" w:cs="Times New Roman"/>
                <w:sz w:val="28"/>
                <w:szCs w:val="28"/>
                <w:lang w:val="ru-RU"/>
              </w:rPr>
              <w:t>«ДЕТСКАЯ ШКОЛА ИСКУССТВ №</w:t>
            </w:r>
            <w:r w:rsidRPr="006B3205">
              <w:rPr>
                <w:rFonts w:ascii="Times New Roman" w:hAnsi="Times New Roman" w:cs="Times New Roman"/>
                <w:sz w:val="28"/>
                <w:szCs w:val="28"/>
                <w:lang w:val="ru-RU"/>
              </w:rPr>
              <w:t xml:space="preserve"> </w:t>
            </w:r>
            <w:r w:rsidRPr="008C15FB">
              <w:rPr>
                <w:rFonts w:ascii="Times New Roman" w:hAnsi="Times New Roman" w:cs="Times New Roman"/>
                <w:sz w:val="28"/>
                <w:szCs w:val="28"/>
                <w:lang w:val="ru-RU"/>
              </w:rPr>
              <w:t>3» ГОРОДА ТОМСКА</w:t>
            </w:r>
          </w:p>
          <w:p w:rsidR="006B3205" w:rsidRPr="008C15FB" w:rsidRDefault="00D94B8E" w:rsidP="006B3205">
            <w:pPr>
              <w:jc w:val="center"/>
              <w:rPr>
                <w:rFonts w:ascii="Times New Roman" w:hAnsi="Times New Roman" w:cs="Times New Roman"/>
                <w:b/>
                <w:sz w:val="28"/>
                <w:szCs w:val="28"/>
              </w:rPr>
            </w:pPr>
            <w:r>
              <w:rPr>
                <w:rFonts w:ascii="Times New Roman" w:hAnsi="Times New Roman" w:cs="Times New Roman"/>
                <w:b/>
                <w:sz w:val="28"/>
                <w:szCs w:val="28"/>
              </w:rPr>
              <w:t>МАОУДО</w:t>
            </w:r>
            <w:r w:rsidR="006B3205">
              <w:rPr>
                <w:rFonts w:ascii="Times New Roman" w:hAnsi="Times New Roman" w:cs="Times New Roman"/>
                <w:b/>
                <w:sz w:val="28"/>
                <w:szCs w:val="28"/>
              </w:rPr>
              <w:t xml:space="preserve"> «ДШИ №</w:t>
            </w:r>
            <w:r w:rsidR="006B3205" w:rsidRPr="006B3205">
              <w:rPr>
                <w:rFonts w:ascii="Times New Roman" w:hAnsi="Times New Roman" w:cs="Times New Roman"/>
                <w:b/>
                <w:sz w:val="28"/>
                <w:szCs w:val="28"/>
              </w:rPr>
              <w:t xml:space="preserve"> </w:t>
            </w:r>
            <w:r w:rsidR="006B3205" w:rsidRPr="008C15FB">
              <w:rPr>
                <w:rFonts w:ascii="Times New Roman" w:hAnsi="Times New Roman" w:cs="Times New Roman"/>
                <w:b/>
                <w:sz w:val="28"/>
                <w:szCs w:val="28"/>
              </w:rPr>
              <w:t>3»</w:t>
            </w: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Default="006B3205" w:rsidP="006B3205">
            <w:pPr>
              <w:pStyle w:val="a6"/>
              <w:spacing w:before="0" w:after="0"/>
              <w:rPr>
                <w:rFonts w:ascii="Times New Roman" w:hAnsi="Times New Roman"/>
                <w:i/>
                <w:lang w:val="ru-RU"/>
              </w:rPr>
            </w:pPr>
          </w:p>
          <w:p w:rsidR="006B3205" w:rsidRDefault="006B3205" w:rsidP="006B3205">
            <w:pPr>
              <w:rPr>
                <w:lang w:eastAsia="ar-SA"/>
              </w:rPr>
            </w:pPr>
          </w:p>
          <w:p w:rsidR="006B3205" w:rsidRDefault="006B3205" w:rsidP="006B3205">
            <w:pPr>
              <w:rPr>
                <w:lang w:eastAsia="ar-SA"/>
              </w:rPr>
            </w:pPr>
          </w:p>
          <w:p w:rsidR="006B3205" w:rsidRDefault="006B3205" w:rsidP="006B3205">
            <w:pPr>
              <w:rPr>
                <w:lang w:eastAsia="ar-SA"/>
              </w:rPr>
            </w:pPr>
          </w:p>
          <w:p w:rsidR="006B3205" w:rsidRPr="008C15FB" w:rsidRDefault="006B3205" w:rsidP="006B3205">
            <w:pPr>
              <w:rPr>
                <w:lang w:eastAsia="ar-SA"/>
              </w:rPr>
            </w:pPr>
          </w:p>
          <w:p w:rsidR="006B3205"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АНСАМБЛЬ</w:t>
            </w:r>
          </w:p>
          <w:p w:rsidR="006B3205" w:rsidRPr="008C15FB"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 xml:space="preserve">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Программа учебного предмета дополнительной предпрофессиональной</w:t>
            </w:r>
            <w:r w:rsidR="00D94B8E">
              <w:rPr>
                <w:rFonts w:ascii="Times New Roman" w:hAnsi="Times New Roman" w:cs="Times New Roman"/>
                <w:b/>
                <w:bCs/>
                <w:sz w:val="24"/>
                <w:lang w:val="ru-RU"/>
              </w:rPr>
              <w:t xml:space="preserve"> </w:t>
            </w:r>
            <w:r w:rsidRPr="008C15FB">
              <w:rPr>
                <w:rFonts w:ascii="Times New Roman" w:hAnsi="Times New Roman" w:cs="Times New Roman"/>
                <w:b/>
                <w:bCs/>
                <w:sz w:val="24"/>
                <w:lang w:val="ru-RU"/>
              </w:rPr>
              <w:t xml:space="preserve"> программы в области музыкального искусства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«Народные инструменты»</w:t>
            </w:r>
          </w:p>
          <w:p w:rsidR="006B3205" w:rsidRDefault="006B3205" w:rsidP="006B3205">
            <w:pPr>
              <w:pStyle w:val="a6"/>
              <w:spacing w:before="0" w:after="0"/>
              <w:rPr>
                <w:rFonts w:ascii="Times New Roman" w:hAnsi="Times New Roman"/>
                <w:sz w:val="24"/>
                <w:szCs w:val="24"/>
                <w:lang w:val="ru-RU"/>
              </w:rPr>
            </w:pPr>
            <w:r>
              <w:rPr>
                <w:rFonts w:ascii="Times New Roman" w:hAnsi="Times New Roman"/>
                <w:sz w:val="24"/>
                <w:szCs w:val="24"/>
                <w:lang w:val="ru-RU"/>
              </w:rPr>
              <w:t>ПО.01. УП.02.</w:t>
            </w:r>
          </w:p>
          <w:p w:rsidR="006B3205" w:rsidRPr="006B3205" w:rsidRDefault="006B3205" w:rsidP="006B3205">
            <w:pPr>
              <w:rPr>
                <w:lang w:eastAsia="ar-SA"/>
              </w:rPr>
            </w:pPr>
          </w:p>
          <w:p w:rsidR="006B3205" w:rsidRPr="008C15FB"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Срок реализации -  4 года, 5 лет</w:t>
            </w:r>
          </w:p>
          <w:p w:rsidR="006B3205" w:rsidRPr="008C15FB" w:rsidRDefault="006B3205" w:rsidP="006B3205">
            <w:pPr>
              <w:pStyle w:val="a6"/>
              <w:spacing w:before="0" w:after="0"/>
              <w:rPr>
                <w:rFonts w:ascii="Times New Roman" w:hAnsi="Times New Roman"/>
                <w:i/>
                <w:sz w:val="28"/>
                <w:szCs w:val="28"/>
                <w:lang w:val="ru-RU"/>
              </w:rPr>
            </w:pPr>
          </w:p>
          <w:p w:rsidR="006B3205" w:rsidRPr="008C15FB" w:rsidRDefault="006B3205" w:rsidP="006B3205">
            <w:pPr>
              <w:pStyle w:val="a6"/>
              <w:spacing w:before="0" w:after="0"/>
              <w:rPr>
                <w:rFonts w:ascii="Times New Roman" w:hAnsi="Times New Roman"/>
                <w:b w:val="0"/>
                <w:i/>
                <w:sz w:val="28"/>
                <w:szCs w:val="28"/>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jc w:val="right"/>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rPr>
                <w:rFonts w:ascii="Times New Roman" w:hAnsi="Times New Roman" w:cs="Times New Roman"/>
                <w:lang w:eastAsia="ar-SA"/>
              </w:rPr>
            </w:pPr>
          </w:p>
          <w:p w:rsidR="006B3205" w:rsidRPr="008C15FB" w:rsidRDefault="006B3205" w:rsidP="006B3205">
            <w:pPr>
              <w:pStyle w:val="a6"/>
              <w:spacing w:before="0" w:after="0"/>
              <w:rPr>
                <w:rFonts w:ascii="Times New Roman" w:hAnsi="Times New Roman"/>
                <w:b w:val="0"/>
                <w:i/>
                <w:lang w:val="ru-RU"/>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ТОМСК</w:t>
            </w:r>
          </w:p>
          <w:p w:rsidR="006B3205" w:rsidRPr="008C15FB" w:rsidRDefault="008D6C26" w:rsidP="006B3205">
            <w:pPr>
              <w:pStyle w:val="a6"/>
              <w:spacing w:before="0" w:after="0"/>
              <w:rPr>
                <w:rFonts w:ascii="Times New Roman" w:hAnsi="Times New Roman"/>
                <w:sz w:val="24"/>
                <w:szCs w:val="24"/>
                <w:lang w:val="ru-RU"/>
              </w:rPr>
            </w:pPr>
            <w:r>
              <w:rPr>
                <w:rFonts w:ascii="Times New Roman" w:hAnsi="Times New Roman"/>
                <w:sz w:val="24"/>
                <w:szCs w:val="24"/>
                <w:lang w:val="ru-RU"/>
              </w:rPr>
              <w:t>2023</w:t>
            </w:r>
          </w:p>
          <w:p w:rsidR="006B3205" w:rsidRDefault="006B3205" w:rsidP="006B3205">
            <w:pPr>
              <w:rPr>
                <w:rFonts w:ascii="Times New Roman" w:hAnsi="Times New Roman" w:cs="Times New Roman"/>
                <w:lang w:eastAsia="ar-SA"/>
              </w:rPr>
            </w:pPr>
            <w:r>
              <w:rPr>
                <w:rFonts w:ascii="Times New Roman" w:hAnsi="Times New Roman" w:cs="Times New Roman"/>
                <w:lang w:eastAsia="ar-SA"/>
              </w:rPr>
              <w:br w:type="page"/>
            </w:r>
          </w:p>
          <w:p w:rsidR="006B3205" w:rsidRPr="006B3205" w:rsidRDefault="006B3205" w:rsidP="008C15FB">
            <w:pPr>
              <w:pStyle w:val="1"/>
              <w:tabs>
                <w:tab w:val="clear" w:pos="0"/>
              </w:tabs>
              <w:spacing w:before="0" w:after="0"/>
              <w:ind w:left="0" w:firstLine="0"/>
              <w:jc w:val="center"/>
              <w:outlineLvl w:val="0"/>
              <w:rPr>
                <w:rFonts w:ascii="Times New Roman" w:hAnsi="Times New Roman" w:cs="Times New Roman"/>
                <w:sz w:val="28"/>
                <w:szCs w:val="28"/>
                <w:lang w:val="ru-RU"/>
              </w:rPr>
            </w:pPr>
          </w:p>
        </w:tc>
      </w:tr>
    </w:tbl>
    <w:p w:rsidR="006B3205" w:rsidRPr="006B3205" w:rsidRDefault="006B3205" w:rsidP="008C15FB">
      <w:pPr>
        <w:pStyle w:val="1"/>
        <w:tabs>
          <w:tab w:val="clear" w:pos="0"/>
        </w:tabs>
        <w:spacing w:before="0" w:after="0"/>
        <w:jc w:val="center"/>
        <w:rPr>
          <w:rFonts w:ascii="Times New Roman" w:hAnsi="Times New Roman" w:cs="Times New Roman"/>
          <w:sz w:val="28"/>
          <w:szCs w:val="28"/>
          <w:lang w:val="ru-RU"/>
        </w:rPr>
      </w:pPr>
    </w:p>
    <w:p w:rsidR="0034598C" w:rsidRPr="008C15FB" w:rsidRDefault="0034598C" w:rsidP="008C15FB">
      <w:pPr>
        <w:spacing w:after="0" w:line="240" w:lineRule="auto"/>
        <w:rPr>
          <w:rFonts w:ascii="Times New Roman" w:hAnsi="Times New Roman" w:cs="Times New Roman"/>
          <w:lang w:eastAsia="ar-SA"/>
        </w:rPr>
      </w:pPr>
    </w:p>
    <w:p w:rsidR="002C123C" w:rsidRPr="008C15FB" w:rsidRDefault="002C123C" w:rsidP="008C15FB">
      <w:pPr>
        <w:pStyle w:val="aa"/>
        <w:spacing w:after="0"/>
        <w:rPr>
          <w:rFonts w:ascii="Times New Roman" w:hAnsi="Times New Roman" w:cs="Times New Roman"/>
          <w:i/>
          <w:lang w:val="ru-RU"/>
        </w:rPr>
      </w:pPr>
    </w:p>
    <w:p w:rsidR="006B3205" w:rsidRDefault="006B3205" w:rsidP="006B3205">
      <w:pPr>
        <w:pStyle w:val="a6"/>
        <w:spacing w:before="0" w:after="0"/>
        <w:ind w:left="-426" w:right="283"/>
        <w:jc w:val="both"/>
        <w:rPr>
          <w:rFonts w:ascii="Times New Roman" w:hAnsi="Times New Roman"/>
          <w:sz w:val="24"/>
          <w:szCs w:val="24"/>
          <w:lang w:val="ru-RU"/>
        </w:rPr>
      </w:pPr>
    </w:p>
    <w:p w:rsidR="006B3205" w:rsidRDefault="002C123C" w:rsidP="006B3205">
      <w:pPr>
        <w:pStyle w:val="a6"/>
        <w:spacing w:before="0" w:after="0"/>
        <w:ind w:left="-426" w:right="283"/>
        <w:jc w:val="both"/>
        <w:rPr>
          <w:rFonts w:ascii="Times New Roman" w:hAnsi="Times New Roman"/>
          <w:sz w:val="24"/>
          <w:szCs w:val="24"/>
          <w:lang w:val="ru-RU"/>
        </w:rPr>
      </w:pPr>
      <w:r w:rsidRPr="006B3205">
        <w:rPr>
          <w:rFonts w:ascii="Times New Roman" w:hAnsi="Times New Roman"/>
          <w:sz w:val="24"/>
          <w:szCs w:val="24"/>
          <w:lang w:val="ru-RU"/>
        </w:rPr>
        <w:t>Разработчики</w:t>
      </w:r>
      <w:r w:rsidR="006B3205">
        <w:rPr>
          <w:rFonts w:ascii="Times New Roman" w:hAnsi="Times New Roman"/>
          <w:sz w:val="24"/>
          <w:szCs w:val="24"/>
          <w:lang w:val="ru-RU"/>
        </w:rPr>
        <w:t>:</w:t>
      </w:r>
    </w:p>
    <w:p w:rsidR="00D136C6" w:rsidRPr="00D136C6" w:rsidRDefault="00D136C6" w:rsidP="00D136C6">
      <w:pPr>
        <w:pStyle w:val="a6"/>
        <w:spacing w:before="0" w:after="0"/>
        <w:ind w:left="-426" w:right="283"/>
        <w:jc w:val="both"/>
        <w:rPr>
          <w:rFonts w:ascii="Times New Roman" w:hAnsi="Times New Roman"/>
          <w:b w:val="0"/>
          <w:sz w:val="24"/>
          <w:szCs w:val="24"/>
          <w:lang w:val="ru-RU"/>
        </w:rPr>
      </w:pPr>
      <w:r w:rsidRPr="00D136C6">
        <w:rPr>
          <w:rFonts w:ascii="Times New Roman" w:hAnsi="Times New Roman"/>
          <w:bCs w:val="0"/>
          <w:sz w:val="24"/>
          <w:szCs w:val="24"/>
          <w:lang w:val="ru-RU"/>
        </w:rPr>
        <w:t>Поспелов Алексей Александрович</w:t>
      </w:r>
      <w:r w:rsidRPr="00D136C6">
        <w:rPr>
          <w:rFonts w:ascii="Times New Roman" w:hAnsi="Times New Roman"/>
          <w:b w:val="0"/>
          <w:bCs w:val="0"/>
          <w:sz w:val="24"/>
          <w:szCs w:val="24"/>
          <w:lang w:val="ru-RU"/>
        </w:rPr>
        <w:t xml:space="preserve"> </w:t>
      </w:r>
      <w:r>
        <w:rPr>
          <w:rFonts w:ascii="Times New Roman" w:hAnsi="Times New Roman"/>
          <w:b w:val="0"/>
          <w:bCs w:val="0"/>
          <w:sz w:val="24"/>
          <w:szCs w:val="24"/>
          <w:lang w:val="ru-RU"/>
        </w:rPr>
        <w:t xml:space="preserve">- </w:t>
      </w:r>
      <w:r w:rsidRPr="006B3205">
        <w:rPr>
          <w:rFonts w:ascii="Times New Roman" w:hAnsi="Times New Roman"/>
          <w:b w:val="0"/>
          <w:sz w:val="24"/>
          <w:szCs w:val="24"/>
          <w:lang w:val="ru-RU"/>
        </w:rPr>
        <w:t>преподаватель первой квалификационной категории</w:t>
      </w:r>
    </w:p>
    <w:p w:rsidR="006B3205" w:rsidRDefault="008D6C26" w:rsidP="006B3205">
      <w:pPr>
        <w:pStyle w:val="a6"/>
        <w:spacing w:before="0" w:after="0"/>
        <w:ind w:left="-426" w:right="283"/>
        <w:jc w:val="both"/>
        <w:rPr>
          <w:rFonts w:ascii="Times New Roman" w:hAnsi="Times New Roman"/>
          <w:sz w:val="24"/>
          <w:szCs w:val="24"/>
          <w:lang w:val="ru-RU"/>
        </w:rPr>
      </w:pPr>
      <w:r>
        <w:rPr>
          <w:rFonts w:ascii="Times New Roman" w:hAnsi="Times New Roman"/>
          <w:sz w:val="24"/>
          <w:szCs w:val="24"/>
          <w:lang w:val="ru-RU"/>
        </w:rPr>
        <w:t xml:space="preserve">Поспелова Лариса Меркульевна - </w:t>
      </w:r>
      <w:r>
        <w:rPr>
          <w:rFonts w:ascii="Times New Roman" w:hAnsi="Times New Roman"/>
          <w:b w:val="0"/>
          <w:sz w:val="24"/>
          <w:szCs w:val="24"/>
          <w:lang w:val="ru-RU"/>
        </w:rPr>
        <w:t xml:space="preserve">преподаватель высшей </w:t>
      </w:r>
      <w:r w:rsidRPr="006B3205">
        <w:rPr>
          <w:rFonts w:ascii="Times New Roman" w:hAnsi="Times New Roman"/>
          <w:b w:val="0"/>
          <w:sz w:val="24"/>
          <w:szCs w:val="24"/>
          <w:lang w:val="ru-RU"/>
        </w:rPr>
        <w:t>квалификационной категории</w:t>
      </w:r>
    </w:p>
    <w:p w:rsidR="002C123C" w:rsidRPr="008C15FB" w:rsidRDefault="002C123C" w:rsidP="008C15FB">
      <w:pPr>
        <w:pStyle w:val="a6"/>
        <w:spacing w:before="0" w:after="0"/>
        <w:ind w:right="283"/>
        <w:rPr>
          <w:rFonts w:ascii="Times New Roman" w:hAnsi="Times New Roman"/>
          <w:b w:val="0"/>
          <w:i/>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ind w:firstLine="482"/>
        <w:jc w:val="both"/>
        <w:rPr>
          <w:rFonts w:ascii="Times New Roman" w:hAnsi="Times New Roman" w:cs="Times New Roman"/>
          <w:b/>
          <w:lang w:eastAsia="en-US" w:bidi="en-US"/>
        </w:rPr>
      </w:pPr>
    </w:p>
    <w:p w:rsidR="002C123C" w:rsidRPr="008C15FB" w:rsidRDefault="002C123C" w:rsidP="008C15FB">
      <w:pPr>
        <w:spacing w:after="0" w:line="240" w:lineRule="auto"/>
        <w:ind w:firstLine="482"/>
        <w:jc w:val="both"/>
        <w:rPr>
          <w:rFonts w:ascii="Times New Roman" w:hAnsi="Times New Roman" w:cs="Times New Roman"/>
          <w:b/>
        </w:rPr>
      </w:pPr>
    </w:p>
    <w:p w:rsidR="0034598C" w:rsidRPr="008C15FB" w:rsidRDefault="002C123C" w:rsidP="008C15FB">
      <w:pPr>
        <w:spacing w:after="0" w:line="240" w:lineRule="auto"/>
        <w:ind w:firstLine="482"/>
        <w:jc w:val="both"/>
        <w:rPr>
          <w:rFonts w:ascii="Times New Roman" w:hAnsi="Times New Roman" w:cs="Times New Roman"/>
          <w:b/>
        </w:rPr>
      </w:pPr>
      <w:r w:rsidRPr="008C15FB">
        <w:rPr>
          <w:rFonts w:ascii="Times New Roman" w:hAnsi="Times New Roman" w:cs="Times New Roman"/>
          <w:b/>
        </w:rPr>
        <w:t xml:space="preserve">                            </w:t>
      </w:r>
    </w:p>
    <w:p w:rsidR="0034598C" w:rsidRPr="008C15FB" w:rsidRDefault="0034598C"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0E5198" w:rsidRDefault="000E5198"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2C123C" w:rsidRPr="00425475" w:rsidRDefault="002C123C" w:rsidP="00425475">
      <w:pPr>
        <w:jc w:val="center"/>
        <w:rPr>
          <w:rFonts w:ascii="Times New Roman" w:hAnsi="Times New Roman" w:cs="Times New Roman"/>
          <w:b/>
          <w:sz w:val="28"/>
          <w:szCs w:val="28"/>
        </w:rPr>
      </w:pPr>
      <w:r w:rsidRPr="008C15FB">
        <w:rPr>
          <w:rFonts w:ascii="Times New Roman" w:hAnsi="Times New Roman" w:cs="Times New Roman"/>
          <w:b/>
          <w:sz w:val="32"/>
          <w:szCs w:val="28"/>
        </w:rPr>
        <w:lastRenderedPageBreak/>
        <w:t>Пояснительная записк</w:t>
      </w:r>
      <w:r w:rsidR="00425475">
        <w:rPr>
          <w:rFonts w:ascii="Times New Roman" w:hAnsi="Times New Roman" w:cs="Times New Roman"/>
          <w:b/>
          <w:sz w:val="32"/>
          <w:szCs w:val="28"/>
        </w:rPr>
        <w:t>а</w:t>
      </w:r>
    </w:p>
    <w:p w:rsidR="002C123C" w:rsidRPr="008C15FB" w:rsidRDefault="002C123C" w:rsidP="008C15FB">
      <w:pPr>
        <w:pStyle w:val="a8"/>
        <w:tabs>
          <w:tab w:val="left" w:pos="480"/>
        </w:tabs>
        <w:ind w:right="12" w:firstLine="567"/>
        <w:rPr>
          <w:rFonts w:eastAsia="Calibri"/>
          <w:lang w:val="ru-RU"/>
        </w:rPr>
      </w:pPr>
      <w:r w:rsidRPr="008C15FB">
        <w:rPr>
          <w:lang w:val="ru-RU"/>
        </w:rPr>
        <w:t xml:space="preserve">Программа учебного предмета </w:t>
      </w:r>
      <w:r w:rsidRPr="008C15FB">
        <w:rPr>
          <w:b/>
          <w:lang w:val="ru-RU"/>
        </w:rPr>
        <w:t xml:space="preserve">«Ансамбль» </w:t>
      </w:r>
      <w:r w:rsidRPr="008C15FB">
        <w:rPr>
          <w:lang w:val="ru-RU"/>
        </w:rPr>
        <w:t xml:space="preserve">создана в соответствии с федеральными государственными требованиями </w:t>
      </w:r>
      <w:r w:rsidRPr="008C15FB">
        <w:rPr>
          <w:rStyle w:val="FontStyle16"/>
          <w:rFonts w:eastAsia="Calibri"/>
          <w:lang w:val="ru-RU"/>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«Положения о порядке и формам проведения итоговой аттестации </w:t>
      </w:r>
      <w:r w:rsidR="008C15FB">
        <w:rPr>
          <w:rStyle w:val="FontStyle16"/>
          <w:rFonts w:eastAsia="Calibri"/>
          <w:lang w:val="ru-RU"/>
        </w:rPr>
        <w:t>учащихся</w:t>
      </w:r>
      <w:r w:rsidRPr="008C15FB">
        <w:rPr>
          <w:rStyle w:val="FontStyle16"/>
          <w:rFonts w:eastAsia="Calibri"/>
          <w:lang w:val="ru-RU"/>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B114D0" w:rsidRPr="008C15FB" w:rsidRDefault="002C123C"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является частью дополнительной предпрофессиональной программы в области музыкального искусства «Народные инструменты». Учебный предмет «Ансамбль» относится к </w:t>
      </w:r>
      <w:r w:rsidRPr="008C15FB">
        <w:rPr>
          <w:rFonts w:ascii="Times New Roman" w:hAnsi="Times New Roman" w:cs="Times New Roman"/>
          <w:b/>
          <w:sz w:val="24"/>
          <w:szCs w:val="24"/>
        </w:rPr>
        <w:t xml:space="preserve">обязательной </w:t>
      </w:r>
      <w:r w:rsidR="00864AF3" w:rsidRPr="008C15FB">
        <w:rPr>
          <w:rFonts w:ascii="Times New Roman" w:hAnsi="Times New Roman" w:cs="Times New Roman"/>
          <w:b/>
          <w:sz w:val="24"/>
          <w:szCs w:val="24"/>
        </w:rPr>
        <w:t>части</w:t>
      </w:r>
      <w:r w:rsidR="00864AF3" w:rsidRPr="008C15FB">
        <w:rPr>
          <w:rFonts w:ascii="Times New Roman" w:hAnsi="Times New Roman" w:cs="Times New Roman"/>
          <w:sz w:val="24"/>
          <w:szCs w:val="24"/>
        </w:rPr>
        <w:t xml:space="preserve"> образовательной программы.</w:t>
      </w:r>
    </w:p>
    <w:p w:rsidR="002C123C" w:rsidRPr="008C15FB" w:rsidRDefault="00B114D0"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Срок реализации программы составляет 5 лет для восьмилетнего обучения и 4 года для пятилетнего обучения.</w:t>
      </w:r>
    </w:p>
    <w:p w:rsidR="002C123C" w:rsidRPr="008C15FB" w:rsidRDefault="002C123C" w:rsidP="008C15FB">
      <w:pPr>
        <w:pStyle w:val="Style4"/>
        <w:widowControl/>
        <w:tabs>
          <w:tab w:val="left" w:pos="480"/>
        </w:tabs>
        <w:spacing w:line="240" w:lineRule="auto"/>
        <w:ind w:firstLine="0"/>
        <w:rPr>
          <w:rStyle w:val="FontStyle16"/>
          <w:b/>
          <w:lang w:val="ru-RU"/>
        </w:rPr>
      </w:pPr>
      <w:r w:rsidRPr="008C15FB">
        <w:rPr>
          <w:lang w:val="ru-RU"/>
        </w:rPr>
        <w:t xml:space="preserve">Программа составлена с учётом возрастных </w:t>
      </w:r>
      <w:r w:rsidRPr="008C15FB">
        <w:rPr>
          <w:rStyle w:val="FontStyle16"/>
          <w:lang w:val="ru-RU"/>
        </w:rPr>
        <w:t xml:space="preserve">особенностей </w:t>
      </w:r>
      <w:r w:rsidR="008C15FB">
        <w:rPr>
          <w:rStyle w:val="FontStyle16"/>
          <w:lang w:val="ru-RU"/>
        </w:rPr>
        <w:t>учащихся</w:t>
      </w:r>
      <w:r w:rsidRPr="008C15FB">
        <w:rPr>
          <w:rStyle w:val="FontStyle16"/>
          <w:lang w:val="ru-RU"/>
        </w:rPr>
        <w:t xml:space="preserve"> и </w:t>
      </w:r>
      <w:r w:rsidRPr="008C15FB">
        <w:rPr>
          <w:rStyle w:val="FontStyle16"/>
          <w:b/>
          <w:lang w:val="ru-RU"/>
        </w:rPr>
        <w:t>направлена на:</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xml:space="preserve">- приобретение обучающимися знаний, умений и навыков игры в ансамбле, позволяющих творчески исполнять музыкальные произведения в соответствии с необходимым уровнем музыкальной грамотности; </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приобретение детьми опыта творческой и концертной деятельности;</w:t>
      </w:r>
    </w:p>
    <w:p w:rsidR="002C123C" w:rsidRPr="008C15FB" w:rsidRDefault="002C123C" w:rsidP="008C15FB">
      <w:pPr>
        <w:tabs>
          <w:tab w:val="left" w:pos="4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формирование мотива</w:t>
      </w:r>
      <w:r w:rsidR="0088170C">
        <w:rPr>
          <w:rFonts w:ascii="Times New Roman" w:hAnsi="Times New Roman" w:cs="Times New Roman"/>
          <w:sz w:val="24"/>
          <w:szCs w:val="24"/>
        </w:rPr>
        <w:t>ции для занятий на инструменте.</w:t>
      </w:r>
    </w:p>
    <w:p w:rsidR="002C123C" w:rsidRPr="008C15FB" w:rsidRDefault="002C123C" w:rsidP="008C15FB">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b/>
          <w:sz w:val="24"/>
          <w:szCs w:val="24"/>
        </w:rPr>
        <w:t>Цель программы</w:t>
      </w:r>
      <w:r w:rsidRPr="008C15FB">
        <w:rPr>
          <w:rFonts w:ascii="Times New Roman" w:hAnsi="Times New Roman" w:cs="Times New Roman"/>
          <w:sz w:val="24"/>
          <w:szCs w:val="24"/>
        </w:rPr>
        <w:t xml:space="preserve"> –  создание условий для овладения первоначальными навыками игры в ансамбле и</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 xml:space="preserve">формирования устойчивого интереса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к совместному музицированию.</w:t>
      </w:r>
    </w:p>
    <w:p w:rsidR="002C123C" w:rsidRPr="008C15FB" w:rsidRDefault="002C123C" w:rsidP="008C15FB">
      <w:pPr>
        <w:pStyle w:val="a8"/>
        <w:tabs>
          <w:tab w:val="left" w:pos="480"/>
        </w:tabs>
        <w:ind w:firstLine="567"/>
        <w:rPr>
          <w:lang w:val="ru-RU"/>
        </w:rPr>
      </w:pPr>
      <w:r w:rsidRPr="008C15FB">
        <w:rPr>
          <w:b/>
          <w:lang w:val="ru-RU"/>
        </w:rPr>
        <w:t>Задачи программы</w:t>
      </w:r>
      <w:r w:rsidRPr="008C15FB">
        <w:rPr>
          <w:lang w:val="ru-RU"/>
        </w:rPr>
        <w:t>:</w:t>
      </w:r>
    </w:p>
    <w:p w:rsidR="002C123C" w:rsidRPr="008C15FB" w:rsidRDefault="002C123C" w:rsidP="008C15FB">
      <w:pPr>
        <w:pStyle w:val="a8"/>
        <w:rPr>
          <w:lang w:val="ru-RU"/>
        </w:rPr>
      </w:pPr>
      <w:r w:rsidRPr="008C15FB">
        <w:rPr>
          <w:lang w:val="ru-RU"/>
        </w:rPr>
        <w:t>- закрепление всех навыков, знаний и умений,  полученных в классах по специальности;</w:t>
      </w:r>
    </w:p>
    <w:p w:rsidR="002C123C" w:rsidRPr="008C15FB" w:rsidRDefault="002C123C" w:rsidP="008C15FB">
      <w:pPr>
        <w:pStyle w:val="a8"/>
        <w:rPr>
          <w:lang w:val="ru-RU"/>
        </w:rPr>
      </w:pPr>
      <w:r w:rsidRPr="008C15FB">
        <w:rPr>
          <w:lang w:val="ru-RU"/>
        </w:rPr>
        <w:t xml:space="preserve">формирование навыка синхронной атаки при взятии и снятии звука; </w:t>
      </w:r>
    </w:p>
    <w:p w:rsidR="002C123C" w:rsidRPr="008C15FB" w:rsidRDefault="002C123C" w:rsidP="008C15FB">
      <w:pPr>
        <w:pStyle w:val="a8"/>
        <w:rPr>
          <w:lang w:val="ru-RU"/>
        </w:rPr>
      </w:pPr>
      <w:r w:rsidRPr="008C15FB">
        <w:rPr>
          <w:lang w:val="ru-RU"/>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8"/>
        <w:rPr>
          <w:lang w:val="ru-RU"/>
        </w:rPr>
      </w:pPr>
      <w:r w:rsidRPr="008C15FB">
        <w:rPr>
          <w:lang w:val="ru-RU"/>
        </w:rPr>
        <w:t>- умение читать с листа доступных ансамблевых партий, уверенно держать свою партию в многоголосье;</w:t>
      </w:r>
    </w:p>
    <w:p w:rsidR="002C123C" w:rsidRPr="008C15FB" w:rsidRDefault="002C123C" w:rsidP="008C15FB">
      <w:pPr>
        <w:pStyle w:val="a8"/>
        <w:rPr>
          <w:lang w:val="ru-RU"/>
        </w:rPr>
      </w:pPr>
      <w:r w:rsidRPr="008C15FB">
        <w:rPr>
          <w:lang w:val="ru-RU"/>
        </w:rPr>
        <w:t>- знание ансамблевого репертуара, включающего произведения разных стилей и жанров;</w:t>
      </w:r>
    </w:p>
    <w:p w:rsidR="002C123C" w:rsidRPr="008C15FB" w:rsidRDefault="002C123C" w:rsidP="008C15FB">
      <w:pPr>
        <w:pStyle w:val="a8"/>
        <w:rPr>
          <w:lang w:val="ru-RU"/>
        </w:rPr>
      </w:pPr>
      <w:r w:rsidRPr="008C15FB">
        <w:rPr>
          <w:lang w:val="ru-RU"/>
        </w:rPr>
        <w:t xml:space="preserve">- приобретение навыков слухового контроля, умения слышать общее звучание ансамбля и каждой партии в отдельности; </w:t>
      </w:r>
    </w:p>
    <w:p w:rsidR="002C123C" w:rsidRPr="008C15FB" w:rsidRDefault="002C123C" w:rsidP="008C15FB">
      <w:pPr>
        <w:pStyle w:val="a8"/>
        <w:rPr>
          <w:rStyle w:val="FontStyle16"/>
          <w:rFonts w:eastAsia="OpenSymbol"/>
          <w:lang w:val="ru-RU"/>
        </w:rPr>
      </w:pPr>
      <w:r w:rsidRPr="008C15FB">
        <w:rPr>
          <w:lang w:val="ru-RU"/>
        </w:rPr>
        <w:t>- воспитание единства исполнительских намерений в реализации исполнительского замысла</w:t>
      </w:r>
      <w:r w:rsidRPr="008C15FB">
        <w:rPr>
          <w:rStyle w:val="FontStyle16"/>
          <w:rFonts w:eastAsia="OpenSymbol"/>
          <w:lang w:val="ru-RU"/>
        </w:rPr>
        <w:t>;</w:t>
      </w:r>
    </w:p>
    <w:p w:rsidR="002C123C" w:rsidRPr="008C15FB" w:rsidRDefault="002C123C" w:rsidP="008C15FB">
      <w:pPr>
        <w:pStyle w:val="a8"/>
        <w:rPr>
          <w:lang w:val="ru-RU"/>
        </w:rPr>
      </w:pPr>
      <w:r w:rsidRPr="008C15FB">
        <w:rPr>
          <w:lang w:val="ru-RU"/>
        </w:rPr>
        <w:t>- приобретение умения давать объективную оценку своей игре и игре своих партнёров по ансамблю;</w:t>
      </w:r>
    </w:p>
    <w:p w:rsidR="002C123C" w:rsidRPr="008C15FB" w:rsidRDefault="002C123C" w:rsidP="008C15FB">
      <w:pPr>
        <w:pStyle w:val="a8"/>
        <w:tabs>
          <w:tab w:val="left" w:pos="480"/>
        </w:tabs>
        <w:rPr>
          <w:lang w:val="ru-RU"/>
        </w:rPr>
      </w:pPr>
      <w:r w:rsidRPr="008C15FB">
        <w:rPr>
          <w:lang w:val="ru-RU"/>
        </w:rPr>
        <w:t>- формирование навыков публичных выступлений.</w:t>
      </w:r>
    </w:p>
    <w:p w:rsidR="002C123C" w:rsidRPr="008C15FB" w:rsidRDefault="002C123C" w:rsidP="008C15FB">
      <w:pPr>
        <w:pStyle w:val="a8"/>
        <w:tabs>
          <w:tab w:val="left" w:pos="480"/>
        </w:tabs>
        <w:rPr>
          <w:b/>
          <w:lang w:val="ru-RU"/>
        </w:rPr>
      </w:pPr>
      <w:r w:rsidRPr="008C15FB">
        <w:rPr>
          <w:b/>
          <w:lang w:val="ru-RU"/>
        </w:rPr>
        <w:tab/>
      </w:r>
    </w:p>
    <w:p w:rsidR="002C123C" w:rsidRPr="008C15FB" w:rsidRDefault="002C123C" w:rsidP="008C15FB">
      <w:pPr>
        <w:pStyle w:val="a8"/>
        <w:tabs>
          <w:tab w:val="left" w:pos="480"/>
        </w:tabs>
        <w:rPr>
          <w:lang w:val="ru-RU"/>
        </w:rPr>
      </w:pPr>
      <w:r w:rsidRPr="008C15FB">
        <w:rPr>
          <w:b/>
          <w:lang w:val="ru-RU"/>
        </w:rPr>
        <w:t xml:space="preserve">        Форма проведения аудиторного занятия – мелкогрупповой урок.  </w:t>
      </w:r>
      <w:r w:rsidR="0034598C" w:rsidRPr="008C15FB">
        <w:rPr>
          <w:lang w:val="ru-RU"/>
        </w:rPr>
        <w:t xml:space="preserve">Продолжительность урока –  40 </w:t>
      </w:r>
      <w:r w:rsidRPr="008C15FB">
        <w:rPr>
          <w:lang w:val="ru-RU"/>
        </w:rPr>
        <w:t>минут.</w:t>
      </w:r>
    </w:p>
    <w:p w:rsidR="002C123C" w:rsidRPr="008C15FB" w:rsidRDefault="002C123C" w:rsidP="008C15FB">
      <w:pPr>
        <w:spacing w:after="0" w:line="240" w:lineRule="auto"/>
        <w:jc w:val="both"/>
        <w:rPr>
          <w:rFonts w:ascii="Times New Roman" w:hAnsi="Times New Roman" w:cs="Times New Roman"/>
          <w:sz w:val="24"/>
          <w:szCs w:val="24"/>
        </w:rPr>
      </w:pPr>
    </w:p>
    <w:p w:rsidR="002C123C" w:rsidRPr="008C15FB" w:rsidRDefault="002C123C" w:rsidP="008C15FB">
      <w:pPr>
        <w:spacing w:after="0" w:line="240" w:lineRule="auto"/>
        <w:jc w:val="both"/>
        <w:rPr>
          <w:rFonts w:ascii="Times New Roman" w:hAnsi="Times New Roman" w:cs="Times New Roman"/>
          <w:sz w:val="24"/>
          <w:szCs w:val="24"/>
        </w:rPr>
      </w:pPr>
    </w:p>
    <w:p w:rsidR="00864AF3" w:rsidRPr="008C15FB" w:rsidRDefault="00864AF3" w:rsidP="008C15FB">
      <w:pPr>
        <w:spacing w:after="0" w:line="240" w:lineRule="auto"/>
        <w:jc w:val="both"/>
        <w:rPr>
          <w:rFonts w:ascii="Times New Roman" w:hAnsi="Times New Roman" w:cs="Times New Roman"/>
          <w:sz w:val="24"/>
          <w:szCs w:val="24"/>
        </w:rPr>
      </w:pP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2C123C" w:rsidRPr="008C15FB" w:rsidRDefault="002C123C" w:rsidP="008C15FB">
      <w:pPr>
        <w:tabs>
          <w:tab w:val="center" w:pos="5584"/>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Объём учебного времени, предусмотренный на реализацию учебного предмета</w:t>
      </w:r>
    </w:p>
    <w:p w:rsidR="002C123C" w:rsidRPr="008C15FB" w:rsidRDefault="002C123C" w:rsidP="008C15FB">
      <w:pPr>
        <w:tabs>
          <w:tab w:val="left" w:pos="2790"/>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r>
    </w:p>
    <w:p w:rsidR="002C123C" w:rsidRPr="008C15FB" w:rsidRDefault="002C123C" w:rsidP="008C15FB">
      <w:pPr>
        <w:tabs>
          <w:tab w:val="left" w:pos="2790"/>
          <w:tab w:val="center" w:pos="5868"/>
        </w:tabs>
        <w:spacing w:after="0" w:line="240" w:lineRule="auto"/>
        <w:jc w:val="both"/>
        <w:rPr>
          <w:rFonts w:ascii="Times New Roman" w:hAnsi="Times New Roman" w:cs="Times New Roman"/>
          <w:b/>
          <w:sz w:val="24"/>
          <w:szCs w:val="24"/>
          <w:lang w:val="en-US"/>
        </w:rPr>
      </w:pPr>
      <w:r w:rsidRPr="008C15FB">
        <w:rPr>
          <w:rFonts w:ascii="Times New Roman" w:hAnsi="Times New Roman" w:cs="Times New Roman"/>
          <w:b/>
          <w:sz w:val="24"/>
          <w:szCs w:val="24"/>
        </w:rPr>
        <w:t xml:space="preserve">8-летний срок обучения </w:t>
      </w:r>
    </w:p>
    <w:tbl>
      <w:tblPr>
        <w:tblW w:w="9525" w:type="dxa"/>
        <w:tblInd w:w="99" w:type="dxa"/>
        <w:tblLayout w:type="fixed"/>
        <w:tblLook w:val="04A0"/>
      </w:tblPr>
      <w:tblGrid>
        <w:gridCol w:w="2392"/>
        <w:gridCol w:w="2276"/>
        <w:gridCol w:w="842"/>
        <w:gridCol w:w="860"/>
        <w:gridCol w:w="842"/>
        <w:gridCol w:w="759"/>
        <w:gridCol w:w="809"/>
        <w:gridCol w:w="745"/>
      </w:tblGrid>
      <w:tr w:rsidR="002C123C" w:rsidRPr="008C15FB" w:rsidTr="002C123C">
        <w:trPr>
          <w:trHeight w:val="111"/>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Индекс,</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2C123C" w:rsidRPr="008C15FB" w:rsidRDefault="002C123C" w:rsidP="008C15FB">
            <w:pPr>
              <w:suppressAutoHyphens/>
              <w:autoSpaceDN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учебного предмета</w:t>
            </w:r>
          </w:p>
        </w:tc>
        <w:tc>
          <w:tcPr>
            <w:tcW w:w="3118" w:type="dxa"/>
            <w:gridSpan w:val="2"/>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Трудоёмкость в часах</w:t>
            </w: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Распределение по годам</w:t>
            </w:r>
          </w:p>
        </w:tc>
      </w:tr>
      <w:tr w:rsidR="002C123C" w:rsidRPr="008C15FB" w:rsidTr="008C15FB">
        <w:trPr>
          <w:cantSplit/>
          <w:trHeight w:val="170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4-ый класс</w:t>
            </w:r>
          </w:p>
        </w:tc>
        <w:tc>
          <w:tcPr>
            <w:tcW w:w="842"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5-ый класс</w:t>
            </w:r>
          </w:p>
        </w:tc>
        <w:tc>
          <w:tcPr>
            <w:tcW w:w="75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6-ой класс</w:t>
            </w:r>
          </w:p>
        </w:tc>
        <w:tc>
          <w:tcPr>
            <w:tcW w:w="80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7-ой класс</w:t>
            </w:r>
          </w:p>
        </w:tc>
        <w:tc>
          <w:tcPr>
            <w:tcW w:w="745" w:type="dxa"/>
            <w:tcBorders>
              <w:top w:val="single" w:sz="4" w:space="0" w:color="000000"/>
              <w:left w:val="single" w:sz="4" w:space="0" w:color="000000"/>
              <w:bottom w:val="single" w:sz="4" w:space="0" w:color="000000"/>
              <w:right w:val="single" w:sz="4" w:space="0" w:color="000000"/>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8-ой класс</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Количество недель аудиторных занятий</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Недельная нагрузка в часах</w:t>
            </w:r>
          </w:p>
        </w:tc>
      </w:tr>
      <w:tr w:rsidR="002C123C" w:rsidRPr="00D136C6" w:rsidTr="002C123C">
        <w:trPr>
          <w:trHeight w:val="117"/>
        </w:trPr>
        <w:tc>
          <w:tcPr>
            <w:tcW w:w="2393" w:type="dxa"/>
            <w:vMerge w:val="restart"/>
            <w:tcBorders>
              <w:top w:val="single" w:sz="4" w:space="0" w:color="000000"/>
              <w:left w:val="single" w:sz="4" w:space="0" w:color="000000"/>
              <w:bottom w:val="single" w:sz="4" w:space="0" w:color="000000"/>
              <w:right w:val="nil"/>
            </w:tcBorders>
            <w:hideMark/>
          </w:tcPr>
          <w:p w:rsidR="002C123C" w:rsidRPr="00D136C6" w:rsidRDefault="002C123C" w:rsidP="008C15FB">
            <w:pPr>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 xml:space="preserve">ПО.01. </w:t>
            </w:r>
          </w:p>
          <w:p w:rsidR="002C123C" w:rsidRPr="00D136C6" w:rsidRDefault="002C123C" w:rsidP="008C15FB">
            <w:pPr>
              <w:snapToGrid w:val="0"/>
              <w:spacing w:after="0" w:line="240" w:lineRule="auto"/>
              <w:rPr>
                <w:rFonts w:ascii="Times New Roman" w:hAnsi="Times New Roman" w:cs="Times New Roman"/>
                <w:b/>
                <w:bCs/>
                <w:sz w:val="24"/>
                <w:szCs w:val="24"/>
              </w:rPr>
            </w:pPr>
            <w:r w:rsidRPr="00D136C6">
              <w:rPr>
                <w:rFonts w:ascii="Times New Roman" w:hAnsi="Times New Roman" w:cs="Times New Roman"/>
                <w:b/>
                <w:bCs/>
                <w:sz w:val="24"/>
                <w:szCs w:val="24"/>
              </w:rPr>
              <w:t>УП.02</w:t>
            </w:r>
          </w:p>
          <w:p w:rsidR="002C123C" w:rsidRPr="00D136C6" w:rsidRDefault="002C123C" w:rsidP="008C15FB">
            <w:pPr>
              <w:suppressAutoHyphens/>
              <w:autoSpaceDN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Ансамбль</w:t>
            </w: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Аудиторные занятия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Самостоятельная работа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eastAsia="en-US" w:bidi="en-US"/>
              </w:rPr>
            </w:pPr>
            <w:r w:rsidRPr="00D136C6">
              <w:rPr>
                <w:rFonts w:ascii="Times New Roman" w:hAnsi="Times New Roman" w:cs="Times New Roman"/>
                <w:b/>
                <w:bCs/>
                <w:sz w:val="24"/>
                <w:szCs w:val="24"/>
              </w:rPr>
              <w:t>Максимальная учебная нагрузка по предмету (без учёта консультаций)</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330</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Консультации (часов в год)</w:t>
            </w:r>
          </w:p>
        </w:tc>
        <w:tc>
          <w:tcPr>
            <w:tcW w:w="842"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09"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r>
    </w:tbl>
    <w:p w:rsidR="002C123C" w:rsidRPr="00D136C6" w:rsidRDefault="002C123C" w:rsidP="008C15FB">
      <w:pPr>
        <w:spacing w:after="0" w:line="240" w:lineRule="auto"/>
        <w:jc w:val="center"/>
        <w:rPr>
          <w:rFonts w:ascii="Times New Roman" w:hAnsi="Times New Roman" w:cs="Times New Roman"/>
          <w:sz w:val="24"/>
          <w:szCs w:val="24"/>
          <w:lang w:val="en-US" w:eastAsia="en-US" w:bidi="en-US"/>
        </w:rPr>
      </w:pPr>
    </w:p>
    <w:p w:rsidR="00B114D0" w:rsidRPr="008C15FB" w:rsidRDefault="00B114D0" w:rsidP="008C15FB">
      <w:pPr>
        <w:tabs>
          <w:tab w:val="left" w:pos="2790"/>
          <w:tab w:val="center" w:pos="5868"/>
        </w:tabs>
        <w:spacing w:after="0" w:line="240" w:lineRule="auto"/>
        <w:jc w:val="both"/>
        <w:rPr>
          <w:rFonts w:ascii="Times New Roman" w:hAnsi="Times New Roman" w:cs="Times New Roman"/>
          <w:b/>
          <w:sz w:val="24"/>
          <w:szCs w:val="24"/>
        </w:rPr>
      </w:pPr>
      <w:r w:rsidRPr="00D136C6">
        <w:rPr>
          <w:rFonts w:ascii="Times New Roman" w:hAnsi="Times New Roman" w:cs="Times New Roman"/>
          <w:b/>
          <w:sz w:val="24"/>
          <w:szCs w:val="24"/>
        </w:rPr>
        <w:t>5-летний срок обучения</w:t>
      </w:r>
      <w:r w:rsidRPr="008C15FB">
        <w:rPr>
          <w:rFonts w:ascii="Times New Roman" w:hAnsi="Times New Roman" w:cs="Times New Roman"/>
          <w:b/>
          <w:sz w:val="24"/>
          <w:szCs w:val="24"/>
        </w:rPr>
        <w:t xml:space="preserve"> </w:t>
      </w:r>
    </w:p>
    <w:tbl>
      <w:tblPr>
        <w:tblW w:w="9561" w:type="dxa"/>
        <w:tblInd w:w="99" w:type="dxa"/>
        <w:tblLayout w:type="fixed"/>
        <w:tblLook w:val="0000"/>
      </w:tblPr>
      <w:tblGrid>
        <w:gridCol w:w="2419"/>
        <w:gridCol w:w="2268"/>
        <w:gridCol w:w="1719"/>
        <w:gridCol w:w="842"/>
        <w:gridCol w:w="776"/>
        <w:gridCol w:w="792"/>
        <w:gridCol w:w="745"/>
      </w:tblGrid>
      <w:tr w:rsidR="00B114D0" w:rsidRPr="008C15FB" w:rsidTr="008C15FB">
        <w:trPr>
          <w:trHeight w:val="111"/>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Индекс,</w:t>
            </w:r>
          </w:p>
          <w:p w:rsidR="00B114D0" w:rsidRPr="008C15FB" w:rsidRDefault="00B114D0"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учебного предмета</w:t>
            </w:r>
          </w:p>
        </w:tc>
        <w:tc>
          <w:tcPr>
            <w:tcW w:w="3987" w:type="dxa"/>
            <w:gridSpan w:val="2"/>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Трудоёмкость в часах</w:t>
            </w: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Распределение по годам</w:t>
            </w:r>
          </w:p>
        </w:tc>
      </w:tr>
      <w:tr w:rsidR="00B114D0" w:rsidRPr="008C15FB" w:rsidTr="008C15FB">
        <w:trPr>
          <w:cantSplit/>
          <w:trHeight w:val="1745"/>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2-ый класс</w:t>
            </w:r>
          </w:p>
        </w:tc>
        <w:tc>
          <w:tcPr>
            <w:tcW w:w="776"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3-ый класс</w:t>
            </w:r>
          </w:p>
        </w:tc>
        <w:tc>
          <w:tcPr>
            <w:tcW w:w="79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4-ый класс</w:t>
            </w:r>
          </w:p>
        </w:tc>
        <w:tc>
          <w:tcPr>
            <w:tcW w:w="74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5-ый класс</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Количество недель аудиторных занятий</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Недельная нагрузка в часах</w:t>
            </w:r>
          </w:p>
        </w:tc>
      </w:tr>
      <w:tr w:rsidR="00B114D0" w:rsidRPr="008C15FB" w:rsidTr="008C15FB">
        <w:trPr>
          <w:trHeight w:val="117"/>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ПО.01. УП.02</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Ансамбль</w:t>
            </w: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Аудиторные занятия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Самостоятельная работа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Максимальная учебная нагрузка по предмету (без учёта консультаций)</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264</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Консультации (часов в год)</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8</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bl>
    <w:p w:rsidR="00B114D0" w:rsidRPr="008C15FB" w:rsidRDefault="00B114D0" w:rsidP="008C15FB">
      <w:pPr>
        <w:spacing w:after="0" w:line="240" w:lineRule="auto"/>
        <w:jc w:val="center"/>
        <w:rPr>
          <w:rFonts w:ascii="Times New Roman" w:hAnsi="Times New Roman" w:cs="Times New Roman"/>
          <w:sz w:val="24"/>
          <w:szCs w:val="24"/>
        </w:rPr>
      </w:pPr>
    </w:p>
    <w:p w:rsidR="002C123C" w:rsidRPr="008C15FB" w:rsidRDefault="002C123C" w:rsidP="008C15FB">
      <w:pPr>
        <w:tabs>
          <w:tab w:val="left" w:pos="3045"/>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lastRenderedPageBreak/>
        <w:tab/>
        <w:t xml:space="preserve"> </w:t>
      </w:r>
    </w:p>
    <w:p w:rsidR="002C123C" w:rsidRPr="008C15FB" w:rsidRDefault="002C123C" w:rsidP="008C15FB">
      <w:pPr>
        <w:pStyle w:val="a8"/>
        <w:rPr>
          <w:bCs/>
          <w:iCs/>
          <w:lang w:val="ru-RU"/>
        </w:rPr>
      </w:pPr>
      <w:r w:rsidRPr="008C15FB">
        <w:rPr>
          <w:bCs/>
          <w:iCs/>
          <w:lang w:val="ru-RU"/>
        </w:rPr>
        <w:t xml:space="preserve">          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8C15FB">
        <w:rPr>
          <w:bCs/>
          <w:iCs/>
          <w:lang w:val="ru-RU"/>
        </w:rPr>
        <w:t>учащихся</w:t>
      </w:r>
      <w:r w:rsidRPr="008C15FB">
        <w:rPr>
          <w:bCs/>
          <w:iCs/>
          <w:lang w:val="ru-RU"/>
        </w:rPr>
        <w:t xml:space="preserve"> в творческих мероприятиях и культурно-просветительской </w:t>
      </w:r>
      <w:r w:rsidR="00D94B8E">
        <w:rPr>
          <w:bCs/>
          <w:iCs/>
          <w:lang w:val="ru-RU"/>
        </w:rPr>
        <w:t>деятельности МАОУДО</w:t>
      </w:r>
      <w:r w:rsidR="0034598C" w:rsidRPr="008C15FB">
        <w:rPr>
          <w:bCs/>
          <w:iCs/>
          <w:lang w:val="ru-RU"/>
        </w:rPr>
        <w:t xml:space="preserve"> «ДШИ №</w:t>
      </w:r>
      <w:r w:rsidR="00425475">
        <w:rPr>
          <w:bCs/>
          <w:iCs/>
          <w:lang w:val="ru-RU"/>
        </w:rPr>
        <w:t xml:space="preserve"> </w:t>
      </w:r>
      <w:r w:rsidR="0034598C" w:rsidRPr="008C15FB">
        <w:rPr>
          <w:bCs/>
          <w:iCs/>
          <w:lang w:val="ru-RU"/>
        </w:rPr>
        <w:t>3</w:t>
      </w:r>
      <w:r w:rsidRPr="008C15FB">
        <w:rPr>
          <w:bCs/>
          <w:iCs/>
          <w:lang w:val="ru-RU"/>
        </w:rPr>
        <w:t xml:space="preserve">» (далее по тексту - Школа).    </w:t>
      </w:r>
    </w:p>
    <w:p w:rsidR="002C123C" w:rsidRPr="008C15FB" w:rsidRDefault="002C123C" w:rsidP="008C15FB">
      <w:pPr>
        <w:pStyle w:val="a8"/>
        <w:rPr>
          <w:bCs/>
          <w:iCs/>
          <w:lang w:val="ru-RU"/>
        </w:rPr>
      </w:pPr>
      <w:r w:rsidRPr="008C15FB">
        <w:rPr>
          <w:bCs/>
          <w:iCs/>
          <w:lang w:val="ru-RU"/>
        </w:rPr>
        <w:tab/>
        <w:t xml:space="preserve">Домашняя работа обучающегося состоит из: самостоятельного разбора партий музыкальных произведений, отработка и выучивание  наизусть сложных фрагментов  и других творческих видов работ. </w:t>
      </w:r>
    </w:p>
    <w:p w:rsidR="002C123C" w:rsidRPr="008C15FB" w:rsidRDefault="002C123C" w:rsidP="008C15FB">
      <w:pPr>
        <w:pStyle w:val="a8"/>
        <w:ind w:firstLine="680"/>
        <w:rPr>
          <w:bCs/>
          <w:iCs/>
          <w:lang w:val="ru-RU"/>
        </w:rPr>
      </w:pPr>
      <w:r w:rsidRPr="008C15FB">
        <w:rPr>
          <w:bCs/>
          <w:iCs/>
          <w:lang w:val="ru-RU"/>
        </w:rPr>
        <w:t xml:space="preserve">Консультации проводятся с целью подготовки  </w:t>
      </w:r>
      <w:r w:rsidR="008C15FB">
        <w:rPr>
          <w:bCs/>
          <w:iCs/>
          <w:lang w:val="ru-RU"/>
        </w:rPr>
        <w:t>учащихся</w:t>
      </w:r>
      <w:r w:rsidRPr="008C15FB">
        <w:rPr>
          <w:bCs/>
          <w:iCs/>
          <w:lang w:val="ru-RU"/>
        </w:rPr>
        <w:t xml:space="preserve"> к академическим концертам, экзаменам, концертным выступлениям. Консультации могут проводиться рассредоточено или в счёт резерва учебного времени.</w:t>
      </w:r>
    </w:p>
    <w:p w:rsidR="002C123C" w:rsidRPr="008C15FB" w:rsidRDefault="002C123C" w:rsidP="008C15FB">
      <w:pPr>
        <w:spacing w:after="0" w:line="240" w:lineRule="auto"/>
        <w:ind w:firstLine="709"/>
        <w:jc w:val="center"/>
        <w:rPr>
          <w:rFonts w:ascii="Times New Roman" w:hAnsi="Times New Roman" w:cs="Times New Roman"/>
          <w:b/>
          <w:sz w:val="24"/>
          <w:szCs w:val="24"/>
        </w:rPr>
      </w:pPr>
      <w:r w:rsidRPr="008C15FB">
        <w:rPr>
          <w:rFonts w:ascii="Times New Roman" w:hAnsi="Times New Roman" w:cs="Times New Roman"/>
          <w:b/>
          <w:sz w:val="24"/>
          <w:szCs w:val="24"/>
        </w:rPr>
        <w:t xml:space="preserve">                                                                                                                                               Формы и методы контроля, критерии оценок</w:t>
      </w:r>
    </w:p>
    <w:p w:rsidR="002C123C" w:rsidRPr="008C15FB" w:rsidRDefault="002C123C" w:rsidP="008C15FB">
      <w:pPr>
        <w:pStyle w:val="a8"/>
        <w:rPr>
          <w:lang w:val="ru-RU"/>
        </w:rPr>
      </w:pPr>
      <w:r w:rsidRPr="008C15FB">
        <w:rPr>
          <w:bCs/>
          <w:iCs/>
          <w:lang w:val="ru-RU"/>
        </w:rPr>
        <w:tab/>
      </w:r>
      <w:r w:rsidRPr="008C15FB">
        <w:rPr>
          <w:lang w:val="ru-RU"/>
        </w:rPr>
        <w:t xml:space="preserve">Контроль знаний, умений и навыков </w:t>
      </w:r>
      <w:r w:rsidR="008C15FB">
        <w:rPr>
          <w:lang w:val="ru-RU"/>
        </w:rPr>
        <w:t>учащихся</w:t>
      </w:r>
      <w:r w:rsidRPr="008C15FB">
        <w:rPr>
          <w:lang w:val="ru-RU"/>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C123C" w:rsidRPr="008C15FB" w:rsidRDefault="002C123C" w:rsidP="008C15FB">
      <w:pPr>
        <w:pStyle w:val="a8"/>
        <w:ind w:firstLine="708"/>
        <w:rPr>
          <w:bCs/>
          <w:iCs/>
          <w:lang w:val="ru-RU"/>
        </w:rPr>
      </w:pPr>
      <w:r w:rsidRPr="008C15FB">
        <w:rPr>
          <w:bCs/>
          <w:iCs/>
          <w:lang w:val="ru-RU"/>
        </w:rPr>
        <w:t xml:space="preserve">Виды контроля и учёта успеваемости: текущий контроль, промежуточная аттестация, итоговая аттестация.                                                                                                                         </w:t>
      </w:r>
    </w:p>
    <w:p w:rsidR="002C123C" w:rsidRPr="008C15FB" w:rsidRDefault="002C123C" w:rsidP="008C15FB">
      <w:pPr>
        <w:pStyle w:val="a8"/>
        <w:ind w:firstLine="482"/>
        <w:rPr>
          <w:lang w:val="ru-RU"/>
        </w:rPr>
      </w:pPr>
      <w:r w:rsidRPr="008C15FB">
        <w:rPr>
          <w:b/>
          <w:lang w:val="ru-RU"/>
        </w:rPr>
        <w:t xml:space="preserve">Текущий контроль </w:t>
      </w:r>
      <w:r w:rsidRPr="008C15FB">
        <w:rPr>
          <w:lang w:val="ru-RU"/>
        </w:rPr>
        <w:t xml:space="preserve">знаний и умений осуществляется в рамках урока с целью оперативного контроля за качеством освоения программы.                                                                      </w:t>
      </w:r>
    </w:p>
    <w:p w:rsidR="002C123C" w:rsidRPr="008C15FB" w:rsidRDefault="002C123C" w:rsidP="008C15FB">
      <w:pPr>
        <w:pStyle w:val="a8"/>
        <w:ind w:firstLine="482"/>
        <w:rPr>
          <w:lang w:val="ru-RU"/>
        </w:rPr>
      </w:pPr>
      <w:r w:rsidRPr="008C15FB">
        <w:rPr>
          <w:b/>
          <w:lang w:val="ru-RU"/>
        </w:rPr>
        <w:t>Промежуточная аттестация</w:t>
      </w:r>
      <w:r w:rsidRPr="008C15FB">
        <w:rPr>
          <w:lang w:val="ru-RU"/>
        </w:rPr>
        <w:t xml:space="preserve"> является основной формой контроля учебной работы </w:t>
      </w:r>
      <w:r w:rsidR="008C15FB">
        <w:rPr>
          <w:lang w:val="ru-RU"/>
        </w:rPr>
        <w:t>учащихся</w:t>
      </w:r>
      <w:r w:rsidRPr="008C15FB">
        <w:rPr>
          <w:lang w:val="ru-RU"/>
        </w:rPr>
        <w:t xml:space="preserve"> по дополнительным предпрофессиональным программам в области искусств и проводится с целью определения:</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реализации образовательного процесса;</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теоретической и практической подготовки по учебному предмету;</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уровня умений и навыков, сформированных у обучающегося на определённом этапе обучения.</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Основными формами промежуточной аттестации по предмету «Ансамбль» является</w:t>
      </w:r>
      <w:r w:rsidR="0001594A">
        <w:rPr>
          <w:rFonts w:ascii="Times New Roman" w:hAnsi="Times New Roman" w:cs="Times New Roman"/>
          <w:sz w:val="24"/>
          <w:szCs w:val="24"/>
        </w:rPr>
        <w:t xml:space="preserve"> экзамен, академический концерт</w:t>
      </w:r>
      <w:r w:rsidRPr="008C15FB">
        <w:rPr>
          <w:rFonts w:ascii="Times New Roman" w:hAnsi="Times New Roman" w:cs="Times New Roman"/>
          <w:sz w:val="24"/>
          <w:szCs w:val="24"/>
        </w:rPr>
        <w:t>.</w:t>
      </w:r>
    </w:p>
    <w:p w:rsidR="002C123C" w:rsidRPr="008C15FB" w:rsidRDefault="002C123C" w:rsidP="008C15FB">
      <w:pPr>
        <w:pStyle w:val="a8"/>
        <w:ind w:firstLine="360"/>
        <w:rPr>
          <w:lang w:val="ru-RU"/>
        </w:rPr>
      </w:pPr>
      <w:r w:rsidRPr="008C15FB">
        <w:rPr>
          <w:lang w:val="ru-RU"/>
        </w:rPr>
        <w:t xml:space="preserve">Контрольные прослушивания проводятся в соответствии с графиком проведения. </w:t>
      </w:r>
    </w:p>
    <w:p w:rsidR="002C123C" w:rsidRPr="008C15FB" w:rsidRDefault="002C123C" w:rsidP="008C15FB">
      <w:pPr>
        <w:tabs>
          <w:tab w:val="left" w:pos="108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 В выпускных классах, в силу занятости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предполагается изучение предмета «Ансамбль» без проведения каких-либо контрольных точек,  но обучающиеся могут участвовать в различных концертах и конкурсах.                                                                     </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 xml:space="preserve">Выступления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2C123C"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По завершении изучения учебного предмета «Ансамбль» обучающимся выставляется оценка, которая заносится в свиде</w:t>
      </w:r>
      <w:r w:rsidR="0034598C" w:rsidRPr="008C15FB">
        <w:rPr>
          <w:rFonts w:ascii="Times New Roman" w:hAnsi="Times New Roman" w:cs="Times New Roman"/>
          <w:sz w:val="24"/>
          <w:szCs w:val="24"/>
        </w:rPr>
        <w:t>тельство об окончании школы.</w:t>
      </w:r>
    </w:p>
    <w:p w:rsidR="005F7B90" w:rsidRDefault="005F7B90" w:rsidP="008C15FB">
      <w:pPr>
        <w:spacing w:after="0" w:line="240" w:lineRule="auto"/>
        <w:ind w:left="34" w:firstLine="270"/>
        <w:jc w:val="both"/>
        <w:rPr>
          <w:rFonts w:ascii="Times New Roman" w:hAnsi="Times New Roman" w:cs="Times New Roman"/>
          <w:sz w:val="24"/>
          <w:szCs w:val="24"/>
        </w:rPr>
      </w:pPr>
    </w:p>
    <w:p w:rsidR="002C123C" w:rsidRDefault="002C123C" w:rsidP="00425475">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График промежуточной и итоговой аттестации</w:t>
      </w:r>
      <w:r w:rsidRPr="008C15FB">
        <w:rPr>
          <w:rFonts w:ascii="Times New Roman" w:hAnsi="Times New Roman" w:cs="Times New Roman"/>
          <w:b/>
          <w:sz w:val="24"/>
          <w:szCs w:val="24"/>
        </w:rPr>
        <w:tab/>
      </w:r>
      <w:r w:rsidR="00DC1974">
        <w:rPr>
          <w:rFonts w:ascii="Times New Roman" w:hAnsi="Times New Roman" w:cs="Times New Roman"/>
          <w:b/>
          <w:sz w:val="24"/>
          <w:szCs w:val="24"/>
        </w:rPr>
        <w:t>8 срок обучения</w:t>
      </w:r>
    </w:p>
    <w:p w:rsidR="00DC1974" w:rsidRPr="008C15FB" w:rsidRDefault="00DC1974" w:rsidP="008C15FB">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5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6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7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Экзамен</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bl>
    <w:p w:rsidR="002C123C" w:rsidRPr="008C15FB" w:rsidRDefault="002C123C" w:rsidP="008C15FB">
      <w:pPr>
        <w:pStyle w:val="a8"/>
        <w:tabs>
          <w:tab w:val="right" w:pos="480"/>
        </w:tabs>
        <w:rPr>
          <w:b/>
          <w:lang w:val="ru-RU"/>
        </w:rPr>
      </w:pPr>
    </w:p>
    <w:p w:rsidR="00DC1974" w:rsidRDefault="00DC1974" w:rsidP="008C15FB">
      <w:pPr>
        <w:pStyle w:val="a8"/>
        <w:tabs>
          <w:tab w:val="right" w:pos="480"/>
        </w:tabs>
        <w:ind w:firstLine="600"/>
        <w:jc w:val="center"/>
        <w:rPr>
          <w:b/>
          <w:lang w:val="ru-RU"/>
        </w:rPr>
      </w:pPr>
    </w:p>
    <w:p w:rsidR="00425475" w:rsidRDefault="00425475" w:rsidP="008C15FB">
      <w:pPr>
        <w:pStyle w:val="a8"/>
        <w:tabs>
          <w:tab w:val="right" w:pos="480"/>
        </w:tabs>
        <w:ind w:firstLine="600"/>
        <w:jc w:val="center"/>
        <w:rPr>
          <w:b/>
          <w:lang w:val="ru-RU"/>
        </w:rPr>
      </w:pPr>
    </w:p>
    <w:p w:rsidR="00DC1974" w:rsidRDefault="00DC1974" w:rsidP="00DC1974">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График промежуточной и итоговой аттестации</w:t>
      </w:r>
      <w:r w:rsidRPr="008C15FB">
        <w:rPr>
          <w:rFonts w:ascii="Times New Roman" w:hAnsi="Times New Roman" w:cs="Times New Roman"/>
          <w:b/>
          <w:sz w:val="24"/>
          <w:szCs w:val="24"/>
        </w:rPr>
        <w:tab/>
      </w:r>
      <w:r>
        <w:rPr>
          <w:rFonts w:ascii="Times New Roman" w:hAnsi="Times New Roman" w:cs="Times New Roman"/>
          <w:b/>
          <w:sz w:val="24"/>
          <w:szCs w:val="24"/>
        </w:rPr>
        <w:t>5 срок обучения</w:t>
      </w:r>
    </w:p>
    <w:p w:rsidR="00DC1974" w:rsidRPr="008C15FB" w:rsidRDefault="00DC1974" w:rsidP="00DC1974">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2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bl>
    <w:p w:rsidR="00DC1974" w:rsidRDefault="00DC1974" w:rsidP="008C15FB">
      <w:pPr>
        <w:pStyle w:val="a8"/>
        <w:tabs>
          <w:tab w:val="right" w:pos="480"/>
        </w:tabs>
        <w:ind w:firstLine="600"/>
        <w:jc w:val="center"/>
        <w:rPr>
          <w:b/>
          <w:lang w:val="ru-RU"/>
        </w:rPr>
      </w:pPr>
    </w:p>
    <w:p w:rsidR="002C123C" w:rsidRPr="00425475" w:rsidRDefault="002C123C" w:rsidP="00425475">
      <w:pPr>
        <w:pStyle w:val="a8"/>
        <w:tabs>
          <w:tab w:val="right" w:pos="480"/>
        </w:tabs>
        <w:ind w:firstLine="600"/>
        <w:jc w:val="center"/>
        <w:rPr>
          <w:b/>
          <w:lang w:val="ru-RU"/>
        </w:rPr>
      </w:pPr>
      <w:r w:rsidRPr="008C15FB">
        <w:rPr>
          <w:b/>
          <w:lang w:val="ru-RU"/>
        </w:rPr>
        <w:t xml:space="preserve">Критерии оценок текущего контроля успеваемости,  промежуточной аттестации  </w:t>
      </w:r>
      <w:r w:rsidR="008C15FB">
        <w:rPr>
          <w:b/>
          <w:lang w:val="ru-RU"/>
        </w:rPr>
        <w:t>учащихся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«5» («отлично»):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 xml:space="preserve">-  </w:t>
      </w:r>
      <w:r w:rsidRPr="008C15FB">
        <w:rPr>
          <w:rFonts w:ascii="Times New Roman" w:hAnsi="Times New Roman" w:cs="Times New Roman"/>
          <w:sz w:val="24"/>
          <w:szCs w:val="24"/>
        </w:rPr>
        <w:t>артистичное поведение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увлечённость исполнением;</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слуховой контроль собственного исполнения;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корректировка игры при необходимой ситуации;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свободное владение специфическими технологическими видами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убедительное понимание чувства формы;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выразительность интонирования;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ясность ритмической пульсации;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яркое динамическое разнообразие.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Оценка «4» («хорошо»)</w:t>
      </w:r>
      <w:r w:rsidRPr="008C15FB">
        <w:rPr>
          <w:rFonts w:ascii="Times New Roman" w:hAnsi="Times New Roman" w:cs="Times New Roman"/>
          <w:sz w:val="24"/>
          <w:szCs w:val="24"/>
        </w:rPr>
        <w:t>:</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незначительная нестабильность психологического поведения на сцене;</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недостаточный слуховой контроль собственного исполнения;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стабильность воспроизведения нотного текста;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выразительность интонирования;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попытка передачи динамического разнообразия;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«3» («удовлетворительно»):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неустойчивое психологическое состояние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формальное прочтение авторского нотного текста без образного осмысления музыки;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слабый слуховой контроль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ограниченное понимание динамических, аппликатурных, технологических задач;</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темпо-ритмическая неорганизованность;</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слабое реагирование на изменения фактуры, артикуляционных штрихов;</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однообразие и монотонность звучания.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sz w:val="24"/>
          <w:szCs w:val="24"/>
        </w:rPr>
        <w:t>.</w:t>
      </w:r>
      <w:r w:rsidRPr="008C15FB">
        <w:rPr>
          <w:rFonts w:ascii="Times New Roman" w:hAnsi="Times New Roman" w:cs="Times New Roman"/>
          <w:b/>
          <w:sz w:val="24"/>
          <w:szCs w:val="24"/>
        </w:rPr>
        <w:t>Оценка «2» («неудовлетворительно»):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частые «срывы» и остановки при исполнении;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слухового контроля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ошибки в воспроизведении нотного текста;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низкое качество звукоизвлечения и звуковедения;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выразительного интонирования;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метро-ритмическая неустойчивость.</w:t>
      </w:r>
    </w:p>
    <w:p w:rsidR="002C123C" w:rsidRPr="008C15FB" w:rsidRDefault="002C123C" w:rsidP="008C15FB">
      <w:pPr>
        <w:spacing w:after="0" w:line="240" w:lineRule="auto"/>
        <w:rPr>
          <w:rFonts w:ascii="Times New Roman" w:hAnsi="Times New Roman" w:cs="Times New Roman"/>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p>
    <w:p w:rsidR="00FA0302" w:rsidRPr="00425475" w:rsidRDefault="002C123C" w:rsidP="00425475">
      <w:pPr>
        <w:jc w:val="center"/>
        <w:rPr>
          <w:rFonts w:ascii="Times New Roman" w:eastAsia="Times New Roman" w:hAnsi="Times New Roman" w:cs="Times New Roman"/>
          <w:b/>
          <w:bCs/>
          <w:kern w:val="2"/>
          <w:sz w:val="28"/>
          <w:szCs w:val="28"/>
          <w:lang w:eastAsia="en-US" w:bidi="en-US"/>
        </w:rPr>
      </w:pPr>
      <w:r w:rsidRPr="00425475">
        <w:rPr>
          <w:rFonts w:ascii="Times New Roman" w:hAnsi="Times New Roman" w:cs="Times New Roman"/>
          <w:b/>
          <w:sz w:val="28"/>
          <w:szCs w:val="28"/>
        </w:rPr>
        <w:lastRenderedPageBreak/>
        <w:t>Содержание учебного предмета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учебного предмета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художественно-эстетических, технических особенностей, характерных для ансамблевого исполнительства;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музыкальной терминологии;</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грамотно исполнять музыкальные произведения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разучивать музыкальные произведения  различных жанров и стилей;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создавать  художественный образ при исполнении музыкального произведения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чтения с листа несложных музыкальных произведений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подбора по слуху;</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первичных навыков в области теоретического анализа исполняемых произведений;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навыков публичных выступлений.  </w:t>
      </w:r>
    </w:p>
    <w:p w:rsidR="002C123C" w:rsidRPr="008C15FB" w:rsidRDefault="002C123C" w:rsidP="00E0398E">
      <w:pPr>
        <w:spacing w:after="0" w:line="240" w:lineRule="auto"/>
        <w:ind w:firstLine="567"/>
        <w:rPr>
          <w:rFonts w:ascii="Times New Roman" w:hAnsi="Times New Roman" w:cs="Times New Roman"/>
          <w:sz w:val="24"/>
          <w:szCs w:val="24"/>
        </w:rPr>
      </w:pP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Содержание программы по учебному предмету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соответствует  федеральным государственным требованиям </w:t>
      </w:r>
      <w:r w:rsidRPr="008C15FB">
        <w:rPr>
          <w:rStyle w:val="FontStyle16"/>
          <w:rFonts w:eastAsia="Calibri"/>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w:t>
      </w:r>
      <w:r w:rsidRPr="008C15FB">
        <w:rPr>
          <w:rFonts w:ascii="Times New Roman" w:hAnsi="Times New Roman" w:cs="Times New Roman"/>
          <w:sz w:val="24"/>
          <w:szCs w:val="24"/>
        </w:rPr>
        <w:t>направлено на:</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выработку у </w:t>
      </w:r>
      <w:r w:rsidR="008C15FB">
        <w:rPr>
          <w:rStyle w:val="FontStyle16"/>
          <w:lang w:val="ru-RU"/>
        </w:rPr>
        <w:t>учащихся</w:t>
      </w:r>
      <w:r w:rsidRPr="008C15FB">
        <w:rPr>
          <w:rStyle w:val="FontStyle16"/>
          <w:lang w:val="ru-RU"/>
        </w:rPr>
        <w:t xml:space="preserve"> личностных качеств, способствующих восприятию 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достаточном объеме учебной информации;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приобретение навыков творческой деятельности в коллективном музицировании;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планировать свою домашнюю работу,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осуществление самостоятельного контроля за своей учебной деятельностью;</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давать объективную оценку своему труду, формированию навыков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взаимодействия с преподавателями и обучающимися в образовательном процессе;</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уважительное отношение к иному мнению и художественно-эстетическим взглядам;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понимание причин успеха/неуспеха собственной учебной деятельности;</w:t>
      </w:r>
    </w:p>
    <w:p w:rsidR="002C123C" w:rsidRPr="008C15FB" w:rsidRDefault="002C123C" w:rsidP="00E0398E">
      <w:pPr>
        <w:pStyle w:val="Style4"/>
        <w:widowControl/>
        <w:tabs>
          <w:tab w:val="left" w:pos="955"/>
        </w:tabs>
        <w:spacing w:line="240" w:lineRule="auto"/>
        <w:ind w:firstLine="567"/>
        <w:rPr>
          <w:lang w:val="ru-RU"/>
        </w:rPr>
      </w:pPr>
      <w:r w:rsidRPr="008C15FB">
        <w:rPr>
          <w:rStyle w:val="FontStyle16"/>
          <w:lang w:val="ru-RU"/>
        </w:rPr>
        <w:t>- определение наиболее эффективных способов достижения результата.</w:t>
      </w:r>
    </w:p>
    <w:p w:rsidR="002C123C" w:rsidRPr="008C15FB" w:rsidRDefault="002C123C" w:rsidP="00E0398E">
      <w:pPr>
        <w:tabs>
          <w:tab w:val="left" w:pos="360"/>
        </w:tabs>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В данной программе</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представлены ансамбли различные по количеству исполнителей (дуэты, трио, квартеты и т.д.) и – ансамбли различные по составу (однородные и смешанные).</w:t>
      </w:r>
    </w:p>
    <w:p w:rsidR="000A697B" w:rsidRPr="008C15FB" w:rsidRDefault="000A697B"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 и годовые программные требования</w:t>
      </w:r>
    </w:p>
    <w:p w:rsidR="002C123C" w:rsidRPr="008C15FB" w:rsidRDefault="002C123C" w:rsidP="008C15FB">
      <w:pPr>
        <w:pStyle w:val="ac"/>
        <w:ind w:left="0"/>
        <w:jc w:val="both"/>
        <w:rPr>
          <w:rFonts w:ascii="Times New Roman" w:hAnsi="Times New Roman" w:cs="Times New Roman"/>
          <w:shd w:val="clear" w:color="auto" w:fill="FFFF00"/>
          <w:lang w:val="ru-RU"/>
        </w:rPr>
      </w:pPr>
    </w:p>
    <w:p w:rsidR="002C123C" w:rsidRPr="008C15FB" w:rsidRDefault="002C123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Младшая группа </w:t>
      </w:r>
      <w:r w:rsidR="0034598C"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(2,3  классы пятилетнего срока обучения, 4, 5 классы восьмилетнего срока обучения</w:t>
      </w:r>
      <w:r w:rsidR="00E0398E">
        <w:rPr>
          <w:rFonts w:ascii="Times New Roman" w:hAnsi="Times New Roman" w:cs="Times New Roman"/>
          <w:b/>
          <w:i/>
          <w:sz w:val="24"/>
          <w:szCs w:val="24"/>
        </w:rPr>
        <w:t>)</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Обучающиеся должны овладеть навыками: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синхронной атаки при взятии и снятии звука;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слышать общее звучание ансамбля и каждой партии в отдельности;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умения исполнять мелодию и аккомпанемент в ансамбле;</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умение передать мелодическую линию от партии к партии;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единства приёмов звукоизвлечения, штрихов;</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единства темпа и динамики;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тембрально и динамически выделить свою партию или, наоборот, раствориться в           общем звучании;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давать объективную оценку своей игре и игре своих партнёров по ансамблю;</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правильного поведения на сцене (выход на сцену, поклон, уход со сцены).</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E0398E">
      <w:pPr>
        <w:tabs>
          <w:tab w:val="left" w:pos="360"/>
        </w:tabs>
        <w:spacing w:after="0" w:line="240" w:lineRule="auto"/>
        <w:jc w:val="both"/>
        <w:rPr>
          <w:rFonts w:ascii="Times New Roman" w:hAnsi="Times New Roman" w:cs="Times New Roman"/>
          <w:b/>
          <w:i/>
          <w:sz w:val="24"/>
          <w:szCs w:val="24"/>
        </w:rPr>
      </w:pPr>
      <w:r w:rsidRPr="008C15FB">
        <w:rPr>
          <w:rFonts w:ascii="Times New Roman" w:hAnsi="Times New Roman" w:cs="Times New Roman"/>
          <w:b/>
          <w:i/>
          <w:sz w:val="24"/>
          <w:szCs w:val="24"/>
        </w:rPr>
        <w:t xml:space="preserve">Старшая группа </w:t>
      </w:r>
      <w:r w:rsidR="00B114D0" w:rsidRPr="008C15FB">
        <w:rPr>
          <w:rFonts w:ascii="Times New Roman" w:hAnsi="Times New Roman" w:cs="Times New Roman"/>
          <w:b/>
          <w:i/>
          <w:sz w:val="24"/>
          <w:szCs w:val="24"/>
        </w:rPr>
        <w:t xml:space="preserve">(4, 5 классы пятилетнего срока обучения, </w:t>
      </w:r>
      <w:r w:rsidRPr="008C15FB">
        <w:rPr>
          <w:rFonts w:ascii="Times New Roman" w:hAnsi="Times New Roman" w:cs="Times New Roman"/>
          <w:b/>
          <w:i/>
          <w:sz w:val="24"/>
          <w:szCs w:val="24"/>
        </w:rPr>
        <w:t xml:space="preserve">6, 7, 8 классы </w:t>
      </w:r>
      <w:r w:rsidR="00B114D0" w:rsidRPr="008C15FB">
        <w:rPr>
          <w:rFonts w:ascii="Times New Roman" w:hAnsi="Times New Roman" w:cs="Times New Roman"/>
          <w:b/>
          <w:i/>
          <w:sz w:val="24"/>
          <w:szCs w:val="24"/>
        </w:rPr>
        <w:t>восьмилетнего срока обучения)</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Закрепление навыков, полученных ранее. А так же овладение навыками:</w:t>
      </w:r>
    </w:p>
    <w:p w:rsidR="002C123C" w:rsidRPr="008C15FB" w:rsidRDefault="002C123C" w:rsidP="008C15FB">
      <w:pPr>
        <w:tabs>
          <w:tab w:val="left" w:pos="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ощущения единства метроритмической пульсации;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умением ориентироваться в партитуре;</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самостоятельного подбора целесообразной аппликатуры;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чтения нот с листа доступных ансамблевых партий;</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более осознанной и самостоятельной работы над динамикой, характером произведения, в связи с этим выбором штрихов и разнообразных приёмов игры;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w:t>
      </w:r>
      <w:r w:rsidR="0034598C" w:rsidRPr="008C15FB">
        <w:rPr>
          <w:rFonts w:ascii="Times New Roman" w:hAnsi="Times New Roman" w:cs="Times New Roman"/>
          <w:sz w:val="24"/>
          <w:szCs w:val="24"/>
        </w:rPr>
        <w:t>вободного сценического ощущения.</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p>
    <w:p w:rsidR="00FA0302" w:rsidRPr="008C15FB" w:rsidRDefault="00B114D0"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7624B9" w:rsidRPr="008C15FB" w:rsidRDefault="007624B9" w:rsidP="008C15FB">
      <w:pPr>
        <w:tabs>
          <w:tab w:val="left" w:pos="1080"/>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Первый год обучения </w:t>
      </w:r>
      <w:r w:rsidR="00E0398E">
        <w:rPr>
          <w:rFonts w:ascii="Times New Roman" w:hAnsi="Times New Roman" w:cs="Times New Roman"/>
          <w:b/>
          <w:i/>
          <w:sz w:val="24"/>
          <w:szCs w:val="24"/>
        </w:rPr>
        <w:t>2 класс (5-ти</w:t>
      </w:r>
      <w:r w:rsidR="00B114D0" w:rsidRPr="008C15FB">
        <w:rPr>
          <w:rFonts w:ascii="Times New Roman" w:hAnsi="Times New Roman" w:cs="Times New Roman"/>
          <w:b/>
          <w:i/>
          <w:sz w:val="24"/>
          <w:szCs w:val="24"/>
        </w:rPr>
        <w:t>летний срок обучения)</w:t>
      </w:r>
      <w:r w:rsidR="00E0398E">
        <w:rPr>
          <w:rFonts w:ascii="Times New Roman" w:hAnsi="Times New Roman" w:cs="Times New Roman"/>
          <w:b/>
          <w:i/>
          <w:sz w:val="24"/>
          <w:szCs w:val="24"/>
        </w:rPr>
        <w:t xml:space="preserve"> </w:t>
      </w:r>
      <w:r w:rsidRPr="008C15FB">
        <w:rPr>
          <w:rFonts w:ascii="Times New Roman" w:hAnsi="Times New Roman" w:cs="Times New Roman"/>
          <w:b/>
          <w:i/>
          <w:sz w:val="24"/>
          <w:szCs w:val="24"/>
        </w:rPr>
        <w:t xml:space="preserve">4 класс </w:t>
      </w:r>
      <w:r w:rsidR="00B114D0" w:rsidRPr="008C15FB">
        <w:rPr>
          <w:rFonts w:ascii="Times New Roman" w:hAnsi="Times New Roman" w:cs="Times New Roman"/>
          <w:b/>
          <w:i/>
          <w:sz w:val="24"/>
          <w:szCs w:val="24"/>
        </w:rPr>
        <w:t>(8</w:t>
      </w:r>
      <w:r w:rsidR="00E0398E">
        <w:rPr>
          <w:rFonts w:ascii="Times New Roman" w:hAnsi="Times New Roman" w:cs="Times New Roman"/>
          <w:b/>
          <w:i/>
          <w:sz w:val="24"/>
          <w:szCs w:val="24"/>
        </w:rPr>
        <w:t>-ти</w:t>
      </w:r>
      <w:r w:rsidR="00B114D0" w:rsidRPr="008C15FB">
        <w:rPr>
          <w:rFonts w:ascii="Times New Roman" w:hAnsi="Times New Roman" w:cs="Times New Roman"/>
          <w:b/>
          <w:i/>
          <w:sz w:val="24"/>
          <w:szCs w:val="24"/>
        </w:rPr>
        <w:t>летний срок обучения)</w:t>
      </w:r>
    </w:p>
    <w:p w:rsidR="007624B9" w:rsidRPr="008C15FB" w:rsidRDefault="007624B9" w:rsidP="008C15FB">
      <w:pPr>
        <w:tabs>
          <w:tab w:val="left" w:pos="1080"/>
        </w:tabs>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Баян, аккордеон</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«Солнечный зайчик» </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«Радуга» </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«На лужайке»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«Болгарская народная песня», обр. В. Бортянкова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Гречанинов А. «Мазурка»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Жилинский А. «Веселые ребята»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Итальянская народная песня «Санта Лючия», обр. Г.Бойцовой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Кабалевский Д. «Ежик», обр. Г.Бойцовой</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Кабалевский Д. «Трубач и эхо», обр. Г.Бойцовой </w:t>
      </w:r>
    </w:p>
    <w:p w:rsidR="007624B9" w:rsidRPr="008C15FB" w:rsidRDefault="007624B9" w:rsidP="008C15FB">
      <w:pPr>
        <w:numPr>
          <w:ilvl w:val="0"/>
          <w:numId w:val="13"/>
        </w:numPr>
        <w:tabs>
          <w:tab w:val="left" w:pos="180"/>
        </w:tabs>
        <w:suppressAutoHyphens/>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Красев М. «Ёлочка»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полька», обр. Ф. Бушуева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песня «Вей ветерок», обр. А. Коробейникова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Лепин А. «Полька» из к/ф «Приключения Буратино», обр. Г. Бойцовой</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«Молдавский народный танец»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Моцарт В. «Менуэт» из оперы «Дон Жуан»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lastRenderedPageBreak/>
        <w:t xml:space="preserve">Паулс Р. «День настанет, ночь растает»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Польский народный танец «Кукушечка»</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Ребиков В. «Вечер на лугу»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канава»</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«Калинка», обр. Г.Бойцовой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«Катенька веселая», обр. П. Чайковского</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горе то калина»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улице дождь»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«Уж ты поле, мое поле чистое», обр. П. Чайковского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Украинская народная песня «Бандура», обр. С. Павина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Холминов А. «Грустная песенка»</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 xml:space="preserve">Хренников Т. «Колыбельная», обр. Г.Бойцовой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Чайкин Н. «Карельская кадриль»</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Штраус И. «На прекрасном голубом Дунае», пер. Г. Бойцовой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Шаинский В. «Песенка о кузнечике»</w:t>
      </w:r>
    </w:p>
    <w:p w:rsidR="007624B9" w:rsidRPr="008C15FB" w:rsidRDefault="007624B9" w:rsidP="008C15FB">
      <w:pPr>
        <w:tabs>
          <w:tab w:val="left" w:pos="1080"/>
        </w:tabs>
        <w:spacing w:after="0" w:line="240" w:lineRule="auto"/>
        <w:jc w:val="center"/>
        <w:rPr>
          <w:rFonts w:ascii="Times New Roman" w:hAnsi="Times New Roman" w:cs="Times New Roman"/>
          <w:b/>
          <w:sz w:val="24"/>
          <w:szCs w:val="24"/>
        </w:rPr>
      </w:pPr>
    </w:p>
    <w:p w:rsidR="00061BA0" w:rsidRPr="008C15FB" w:rsidRDefault="00061BA0" w:rsidP="008C15FB">
      <w:pPr>
        <w:tabs>
          <w:tab w:val="left" w:pos="1080"/>
        </w:tabs>
        <w:spacing w:after="0" w:line="240" w:lineRule="auto"/>
        <w:rPr>
          <w:rFonts w:ascii="Times New Roman" w:hAnsi="Times New Roman" w:cs="Times New Roman"/>
          <w:b/>
          <w:sz w:val="24"/>
          <w:szCs w:val="24"/>
          <w:u w:val="single"/>
          <w:lang w:val="en-US"/>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w:t>
      </w:r>
      <w:r w:rsidR="00C630B4">
        <w:rPr>
          <w:rFonts w:ascii="Times New Roman" w:hAnsi="Times New Roman" w:cs="Times New Roman"/>
          <w:b/>
          <w:sz w:val="24"/>
          <w:szCs w:val="24"/>
          <w:u w:val="single"/>
        </w:rPr>
        <w:t>а</w:t>
      </w:r>
      <w:r w:rsidR="00CD05BA">
        <w:rPr>
          <w:rFonts w:ascii="Times New Roman" w:hAnsi="Times New Roman" w:cs="Times New Roman"/>
          <w:b/>
          <w:sz w:val="24"/>
          <w:szCs w:val="24"/>
          <w:u w:val="single"/>
        </w:rPr>
        <w:t>йка</w:t>
      </w:r>
      <w:r w:rsidRPr="008C15FB">
        <w:rPr>
          <w:rFonts w:ascii="Times New Roman" w:hAnsi="Times New Roman" w:cs="Times New Roman"/>
          <w:b/>
          <w:sz w:val="24"/>
          <w:szCs w:val="24"/>
          <w:u w:val="single"/>
        </w:rPr>
        <w:t xml:space="preserve">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Алябьев А. «Соловей»</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Бакланова Н. «Хоровод», «Мазурка»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 «Дразнилка»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Бах И. С. Гавот</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Бетховен Л. «Вальс», «Немецкий танец» «Прекрасный цветок»</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Брамс И. «Петрушка»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Боамортье Ж. Сюита </w:t>
      </w:r>
      <w:r w:rsidRPr="008C15FB">
        <w:rPr>
          <w:rFonts w:ascii="Times New Roman" w:hAnsi="Times New Roman" w:cs="Times New Roman"/>
          <w:sz w:val="24"/>
          <w:szCs w:val="24"/>
          <w:lang w:val="en-US"/>
        </w:rPr>
        <w:t>C</w:t>
      </w:r>
      <w:r w:rsidRPr="008C15FB">
        <w:rPr>
          <w:rFonts w:ascii="Times New Roman" w:hAnsi="Times New Roman" w:cs="Times New Roman"/>
          <w:sz w:val="24"/>
          <w:szCs w:val="24"/>
        </w:rPr>
        <w:t>-</w:t>
      </w:r>
      <w:r w:rsidRPr="008C15FB">
        <w:rPr>
          <w:rFonts w:ascii="Times New Roman" w:hAnsi="Times New Roman" w:cs="Times New Roman"/>
          <w:sz w:val="24"/>
          <w:szCs w:val="24"/>
          <w:lang w:val="en-US"/>
        </w:rPr>
        <w:t>dur</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Глинка М. «Жаворонок»,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Глюк К. «Гавот», «Танец»</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Гретри  А. Песенка</w:t>
      </w:r>
    </w:p>
    <w:p w:rsidR="00061BA0" w:rsidRPr="008C15FB" w:rsidRDefault="00061BA0" w:rsidP="008C15FB">
      <w:pPr>
        <w:pStyle w:val="11"/>
        <w:numPr>
          <w:ilvl w:val="0"/>
          <w:numId w:val="8"/>
        </w:numPr>
        <w:spacing w:after="0" w:line="240" w:lineRule="auto"/>
        <w:rPr>
          <w:rFonts w:ascii="Times New Roman" w:hAnsi="Times New Roman"/>
          <w:sz w:val="24"/>
          <w:szCs w:val="24"/>
        </w:rPr>
      </w:pPr>
      <w:r w:rsidRPr="008C15FB">
        <w:rPr>
          <w:rFonts w:ascii="Times New Roman" w:hAnsi="Times New Roman"/>
          <w:sz w:val="24"/>
          <w:szCs w:val="24"/>
        </w:rPr>
        <w:t>Гретри А.  В лесу осёл с кукушкой</w:t>
      </w:r>
    </w:p>
    <w:p w:rsidR="00061BA0" w:rsidRPr="008C15FB" w:rsidRDefault="00061BA0" w:rsidP="008C15FB">
      <w:pPr>
        <w:pStyle w:val="11"/>
        <w:numPr>
          <w:ilvl w:val="0"/>
          <w:numId w:val="8"/>
        </w:numPr>
        <w:spacing w:after="0" w:line="240" w:lineRule="auto"/>
        <w:rPr>
          <w:rFonts w:ascii="Times New Roman" w:hAnsi="Times New Roman"/>
          <w:sz w:val="24"/>
          <w:szCs w:val="24"/>
        </w:rPr>
      </w:pPr>
      <w:r w:rsidRPr="008C15FB">
        <w:rPr>
          <w:rFonts w:ascii="Times New Roman" w:hAnsi="Times New Roman"/>
          <w:sz w:val="24"/>
          <w:szCs w:val="24"/>
        </w:rPr>
        <w:t>Гречанинов А.  На зелёном лугу</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Даргомыжский А. Ванька-Танька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Гречанинов А. «Грустная песенка»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Дварионас Б. «Прелюдия»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Кабалевский Д. «Народный танец», «Маленькая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В. «Тень-тень»</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Кокорин А.  Прогулка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Кокорин А. Смоленский гусачок</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Лядов А. «Контраданс»</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Магиденко М. «Два весёлых друга», «Танец»</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Мендельсон Ф. «Весенняя песня»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Моцарт В.А. « Майская песня», «Менуэт», «Бурре», «Песня пастушка», «Шуточная»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Прокофьев С. Гавот из «Классической симфонии»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«Ахти, матушка, голова болит» обр. В. Иванова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«Маки» обр. Комаровского</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Чайкин Н. «Хоровод»</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 «Грустная песня», «Марш деревянных солдатиков», «Сладкая грёза»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Шуман Р. «Марш» </w:t>
      </w:r>
    </w:p>
    <w:p w:rsidR="00061BA0" w:rsidRPr="00D136C6" w:rsidRDefault="00061BA0" w:rsidP="00D136C6">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Шуть В. «Солнечный зайчик»</w:t>
      </w:r>
    </w:p>
    <w:p w:rsidR="00061BA0" w:rsidRPr="002558A8" w:rsidRDefault="00061BA0" w:rsidP="008C15FB">
      <w:pPr>
        <w:spacing w:after="0" w:line="240" w:lineRule="auto"/>
        <w:rPr>
          <w:rFonts w:ascii="Times New Roman" w:hAnsi="Times New Roman" w:cs="Times New Roman"/>
          <w:sz w:val="24"/>
          <w:szCs w:val="24"/>
        </w:rPr>
      </w:pPr>
    </w:p>
    <w:p w:rsidR="00061BA0" w:rsidRPr="008C15FB" w:rsidRDefault="00061BA0"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Вильямс «Линда Аминга»</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Дьепар Ш. Менуэт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Карулли Ф. Дуэты №№ 2,3,5,8,11,12</w:t>
      </w:r>
    </w:p>
    <w:p w:rsidR="00061BA0" w:rsidRPr="008C15FB" w:rsidRDefault="00061BA0" w:rsidP="008C15FB">
      <w:pPr>
        <w:numPr>
          <w:ilvl w:val="0"/>
          <w:numId w:val="9"/>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Карулли Ф.Пьеса </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Киселёв О. Десять универсальных дуэтов</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Кюфнер Й. «Андантино», «Вальс», «Экосез», «Тирольский танец»</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Ларичев Е. Полька</w:t>
      </w:r>
    </w:p>
    <w:p w:rsidR="00061BA0" w:rsidRPr="008C15FB" w:rsidRDefault="00061BA0" w:rsidP="008C15FB">
      <w:pPr>
        <w:numPr>
          <w:ilvl w:val="0"/>
          <w:numId w:val="9"/>
        </w:numPr>
        <w:tabs>
          <w:tab w:val="left" w:pos="105"/>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Полифоническая пьеса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Мачадо С. «Чили»</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Морис Ж. «Кукольный концерт»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Л. Полонез</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Пёрселл Г. Буррэ</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Пёрселл Г. Марш</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Сор Ф. Анданте</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Сор Ф. Мелодия</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Телеман Г. Аллегро</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Тобис Б. «Негритёнок грустит»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Торлаксон Е. Дуэты №№1-16</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Уильямс Дж. «Саламанка»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Юцевич Е. Колыбельная</w:t>
      </w:r>
    </w:p>
    <w:p w:rsidR="00FA0302" w:rsidRPr="008C15FB" w:rsidRDefault="00FA0302" w:rsidP="008C15FB">
      <w:pPr>
        <w:spacing w:after="0" w:line="240" w:lineRule="auto"/>
        <w:rPr>
          <w:rFonts w:ascii="Times New Roman" w:hAnsi="Times New Roman" w:cs="Times New Roman"/>
          <w:sz w:val="24"/>
          <w:szCs w:val="24"/>
          <w:lang w:val="en-US"/>
        </w:rPr>
      </w:pPr>
    </w:p>
    <w:p w:rsidR="009F258A" w:rsidRPr="008C15FB" w:rsidRDefault="009F258A" w:rsidP="009F258A">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Pr>
          <w:rFonts w:ascii="Times New Roman" w:eastAsia="Times New Roman" w:hAnsi="Times New Roman" w:cs="Times New Roman"/>
          <w:b/>
          <w:i/>
          <w:sz w:val="24"/>
          <w:szCs w:val="24"/>
        </w:rPr>
        <w:t>академический концерт (май)2 класс (5</w:t>
      </w:r>
      <w:r w:rsidR="00425475">
        <w:rPr>
          <w:rFonts w:ascii="Times New Roman" w:eastAsia="Times New Roman" w:hAnsi="Times New Roman" w:cs="Times New Roman"/>
          <w:b/>
          <w:i/>
          <w:sz w:val="24"/>
          <w:szCs w:val="24"/>
        </w:rPr>
        <w:t xml:space="preserve"> срок обучения</w:t>
      </w:r>
      <w:r>
        <w:rPr>
          <w:rFonts w:ascii="Times New Roman" w:eastAsia="Times New Roman" w:hAnsi="Times New Roman" w:cs="Times New Roman"/>
          <w:b/>
          <w:i/>
          <w:sz w:val="24"/>
          <w:szCs w:val="24"/>
        </w:rPr>
        <w:t>)</w:t>
      </w:r>
    </w:p>
    <w:p w:rsidR="009F258A" w:rsidRPr="009F258A" w:rsidRDefault="009F258A" w:rsidP="009F258A">
      <w:pPr>
        <w:spacing w:after="0" w:line="240" w:lineRule="auto"/>
        <w:jc w:val="both"/>
        <w:rPr>
          <w:rFonts w:ascii="Times New Roman" w:eastAsia="Times New Roman" w:hAnsi="Times New Roman" w:cs="Times New Roman"/>
          <w:b/>
          <w:i/>
          <w:sz w:val="24"/>
          <w:szCs w:val="24"/>
          <w:u w:val="single"/>
        </w:rPr>
      </w:pPr>
      <w:r w:rsidRPr="009F258A">
        <w:rPr>
          <w:rFonts w:ascii="Times New Roman" w:eastAsia="Times New Roman" w:hAnsi="Times New Roman" w:cs="Times New Roman"/>
          <w:b/>
          <w:i/>
          <w:sz w:val="24"/>
          <w:szCs w:val="24"/>
          <w:u w:val="single"/>
        </w:rPr>
        <w:t>Баян</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Жилинский А. «Веселые ребята</w:t>
      </w:r>
    </w:p>
    <w:p w:rsidR="009F258A" w:rsidRPr="009F258A" w:rsidRDefault="009F258A" w:rsidP="009F258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w:t>
      </w:r>
      <w:r w:rsidRPr="008C15FB">
        <w:rPr>
          <w:rFonts w:ascii="Times New Roman" w:hAnsi="Times New Roman" w:cs="Times New Roman"/>
          <w:sz w:val="24"/>
          <w:szCs w:val="24"/>
        </w:rPr>
        <w:t>Холминов А. «Грустная песенка»</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2473EA" w:rsidRPr="009F258A"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Русская народная песня «Катенька веселая», обр. П. Чайковского</w:t>
      </w:r>
    </w:p>
    <w:p w:rsidR="009F258A" w:rsidRPr="008C15FB"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C15FB">
        <w:rPr>
          <w:rFonts w:ascii="Times New Roman" w:hAnsi="Times New Roman" w:cs="Times New Roman"/>
          <w:sz w:val="24"/>
          <w:szCs w:val="24"/>
        </w:rPr>
        <w:t xml:space="preserve">Ребиков В. «Вечер на лугу» </w:t>
      </w:r>
    </w:p>
    <w:p w:rsidR="00061BA0" w:rsidRDefault="009F258A" w:rsidP="008C15FB">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Домра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Глинка М. «Жаворонок»</w:t>
      </w:r>
    </w:p>
    <w:p w:rsidR="009F258A" w:rsidRPr="009F258A"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 «Дразнилка»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Дварионас Б. «Прелюдия»</w:t>
      </w:r>
    </w:p>
    <w:p w:rsidR="009F258A" w:rsidRPr="009F258A" w:rsidRDefault="009F258A" w:rsidP="009F258A">
      <w:pPr>
        <w:spacing w:after="0" w:line="240" w:lineRule="auto"/>
        <w:jc w:val="both"/>
        <w:rPr>
          <w:rFonts w:ascii="Times New Roman" w:eastAsia="Times New Roman" w:hAnsi="Times New Roman" w:cs="Times New Roman"/>
          <w:sz w:val="24"/>
          <w:szCs w:val="24"/>
        </w:rPr>
      </w:pPr>
      <w:r w:rsidRPr="008C15FB">
        <w:rPr>
          <w:rFonts w:ascii="Times New Roman" w:hAnsi="Times New Roman" w:cs="Times New Roman"/>
          <w:sz w:val="24"/>
          <w:szCs w:val="24"/>
        </w:rPr>
        <w:t>Металлиди Ж. «В гостях»,</w:t>
      </w:r>
    </w:p>
    <w:p w:rsidR="009F258A" w:rsidRDefault="009F258A" w:rsidP="009F258A">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Гитара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Pr="008C15FB" w:rsidRDefault="009F258A" w:rsidP="009F258A">
      <w:pPr>
        <w:tabs>
          <w:tab w:val="left" w:pos="105"/>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Полифоническая пьеса</w:t>
      </w:r>
    </w:p>
    <w:p w:rsidR="009F258A" w:rsidRPr="009F258A" w:rsidRDefault="009F258A" w:rsidP="009F258A">
      <w:pPr>
        <w:spacing w:after="0" w:line="240" w:lineRule="auto"/>
        <w:jc w:val="both"/>
        <w:rPr>
          <w:rFonts w:ascii="Times New Roman" w:eastAsia="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Карулли Ф.Пьеса </w:t>
      </w:r>
    </w:p>
    <w:p w:rsidR="009F258A" w:rsidRPr="00425475"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Ларичев Е. Полька</w:t>
      </w:r>
    </w:p>
    <w:p w:rsidR="009F258A" w:rsidRPr="009F258A" w:rsidRDefault="009F258A" w:rsidP="008C15FB">
      <w:pPr>
        <w:tabs>
          <w:tab w:val="left" w:pos="1080"/>
        </w:tabs>
        <w:spacing w:after="0" w:line="240" w:lineRule="auto"/>
        <w:rPr>
          <w:rFonts w:ascii="Times New Roman" w:hAnsi="Times New Roman" w:cs="Times New Roman"/>
          <w:sz w:val="24"/>
          <w:szCs w:val="24"/>
        </w:rPr>
      </w:pPr>
    </w:p>
    <w:p w:rsidR="009F258A" w:rsidRDefault="009F258A" w:rsidP="008C15FB">
      <w:pPr>
        <w:tabs>
          <w:tab w:val="left" w:pos="1080"/>
        </w:tabs>
        <w:spacing w:after="0" w:line="240" w:lineRule="auto"/>
        <w:jc w:val="center"/>
        <w:rPr>
          <w:rFonts w:ascii="Times New Roman" w:hAnsi="Times New Roman" w:cs="Times New Roman"/>
          <w:b/>
          <w:sz w:val="24"/>
          <w:szCs w:val="24"/>
        </w:rPr>
      </w:pPr>
    </w:p>
    <w:p w:rsidR="002C123C" w:rsidRPr="008C15FB" w:rsidRDefault="002C123C"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Второй год обучения</w:t>
      </w:r>
      <w:r w:rsidR="00B114D0" w:rsidRPr="008C15FB">
        <w:rPr>
          <w:rFonts w:ascii="Times New Roman" w:hAnsi="Times New Roman" w:cs="Times New Roman"/>
          <w:b/>
          <w:i/>
          <w:sz w:val="24"/>
          <w:szCs w:val="24"/>
        </w:rPr>
        <w:t xml:space="preserve"> 3 класс </w:t>
      </w:r>
      <w:r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(5 срок обучения</w:t>
      </w:r>
      <w:r w:rsidR="00415DE4" w:rsidRPr="008C15FB">
        <w:rPr>
          <w:rFonts w:ascii="Times New Roman" w:hAnsi="Times New Roman" w:cs="Times New Roman"/>
          <w:b/>
          <w:i/>
          <w:sz w:val="24"/>
          <w:szCs w:val="24"/>
        </w:rPr>
        <w:t>)</w:t>
      </w:r>
      <w:r w:rsidR="00B114D0" w:rsidRPr="008C15FB">
        <w:rPr>
          <w:rFonts w:ascii="Times New Roman" w:hAnsi="Times New Roman" w:cs="Times New Roman"/>
          <w:b/>
          <w:i/>
          <w:sz w:val="24"/>
          <w:szCs w:val="24"/>
        </w:rPr>
        <w:t>, 5 класс (8 срок обучения)</w:t>
      </w:r>
    </w:p>
    <w:p w:rsidR="00571EA7" w:rsidRPr="008C15FB" w:rsidRDefault="00571EA7" w:rsidP="008C15FB">
      <w:pPr>
        <w:tabs>
          <w:tab w:val="left" w:pos="1080"/>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«Грибы»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«Автомобиль»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Бах И.С. «Менуэт» Ля минор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Белорусский народный танец «Крыжачок»</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Гаврилов Л. «Полька», обр. В.Белова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Гречанинов А. Мазурка»</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lastRenderedPageBreak/>
        <w:t xml:space="preserve">Джойс А. Вальс «Воспоминание»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Доренский А. «Юмористический вальс» на тему детской песни «Козлик»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Жилинский А. Веселые ребята»</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«Латышская народная полька» обр. Ф. Бушуева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Молдавский народный танец «Жок»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Молдавский народный танец «Мэрунцика», обр. В. Бортянкова</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Моцарт В. «Колыбельная»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Пономаренко Г. «Отговорила роща золотая»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Розас И. «Над волнами», обр. В. Мотова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береза»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ноченька» обработка Б.Маркина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 я по лугу»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«Летел голубь»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«На дворе метель и вьюга»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«То не ветер ветку клонит»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«Я на камушке сижу»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Спаддавеккиа А. «Добрый жук»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Тихонов Б. «Шутка»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Финская народная песня «Веселый пастушок»</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Чешская народная песня «А я сам», обр. В. Бортянкова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Шаинский В. «Улыбка» из мультфильма «Крошка Енот»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«Песенка крокодила Гены»</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«Хоровод»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Шуман Р. «Марш солдатиков» </w:t>
      </w:r>
    </w:p>
    <w:p w:rsidR="00571EA7" w:rsidRPr="008C15FB" w:rsidRDefault="00571EA7" w:rsidP="00AD5468">
      <w:pPr>
        <w:spacing w:after="0" w:line="240" w:lineRule="auto"/>
        <w:rPr>
          <w:rFonts w:ascii="Times New Roman" w:eastAsia="Times New Roman" w:hAnsi="Times New Roman" w:cs="Times New Roman"/>
          <w:sz w:val="24"/>
          <w:szCs w:val="24"/>
        </w:rPr>
      </w:pPr>
    </w:p>
    <w:p w:rsidR="00571EA7" w:rsidRPr="008C15FB" w:rsidRDefault="00571EA7" w:rsidP="00AD5468">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sidR="00D94B8E">
        <w:rPr>
          <w:rFonts w:ascii="Times New Roman" w:eastAsia="Times New Roman" w:hAnsi="Times New Roman" w:cs="Times New Roman"/>
          <w:b/>
          <w:i/>
          <w:sz w:val="24"/>
          <w:szCs w:val="24"/>
        </w:rPr>
        <w:t>академический концерт</w:t>
      </w:r>
      <w:r w:rsidR="00D136C6">
        <w:rPr>
          <w:rFonts w:ascii="Times New Roman" w:eastAsia="Times New Roman" w:hAnsi="Times New Roman" w:cs="Times New Roman"/>
          <w:b/>
          <w:i/>
          <w:sz w:val="24"/>
          <w:szCs w:val="24"/>
        </w:rPr>
        <w:t xml:space="preserve"> </w:t>
      </w:r>
      <w:r w:rsidR="00D94B8E">
        <w:rPr>
          <w:rFonts w:ascii="Times New Roman" w:eastAsia="Times New Roman" w:hAnsi="Times New Roman" w:cs="Times New Roman"/>
          <w:b/>
          <w:i/>
          <w:sz w:val="24"/>
          <w:szCs w:val="24"/>
        </w:rPr>
        <w:t>(май)</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571EA7" w:rsidRPr="008C15FB" w:rsidRDefault="00571EA7" w:rsidP="00AD5468">
      <w:pPr>
        <w:pStyle w:val="ac"/>
        <w:numPr>
          <w:ilvl w:val="0"/>
          <w:numId w:val="28"/>
        </w:numPr>
        <w:jc w:val="both"/>
        <w:rPr>
          <w:rFonts w:ascii="Times New Roman" w:hAnsi="Times New Roman" w:cs="Times New Roman"/>
          <w:lang w:val="ru-RU"/>
        </w:rPr>
      </w:pPr>
      <w:r w:rsidRPr="008C15FB">
        <w:rPr>
          <w:rFonts w:ascii="Times New Roman" w:hAnsi="Times New Roman" w:cs="Times New Roman"/>
          <w:lang w:val="ru-RU"/>
        </w:rPr>
        <w:t xml:space="preserve">Шаинский В. «Улыбка» из мультфильма «Крошка Енот» </w:t>
      </w:r>
    </w:p>
    <w:p w:rsidR="00571EA7" w:rsidRPr="00AD5468" w:rsidRDefault="00571EA7" w:rsidP="00AD5468">
      <w:pPr>
        <w:pStyle w:val="ac"/>
        <w:numPr>
          <w:ilvl w:val="0"/>
          <w:numId w:val="28"/>
        </w:numPr>
        <w:rPr>
          <w:rFonts w:ascii="Times New Roman" w:hAnsi="Times New Roman" w:cs="Times New Roman"/>
        </w:rPr>
      </w:pPr>
      <w:r w:rsidRPr="008C15FB">
        <w:rPr>
          <w:rFonts w:ascii="Times New Roman" w:hAnsi="Times New Roman" w:cs="Times New Roman"/>
        </w:rPr>
        <w:t xml:space="preserve">Спаддавеккиа А. «Добрый жук» </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571EA7" w:rsidRPr="008C15FB" w:rsidRDefault="00571EA7" w:rsidP="00AD5468">
      <w:pPr>
        <w:pStyle w:val="ac"/>
        <w:numPr>
          <w:ilvl w:val="0"/>
          <w:numId w:val="29"/>
        </w:numPr>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«То не ветер ветку клонит» </w:t>
      </w:r>
    </w:p>
    <w:p w:rsidR="00571EA7" w:rsidRPr="00AD5468" w:rsidRDefault="00571EA7" w:rsidP="00AD5468">
      <w:pPr>
        <w:pStyle w:val="ac"/>
        <w:numPr>
          <w:ilvl w:val="0"/>
          <w:numId w:val="29"/>
        </w:numPr>
        <w:rPr>
          <w:rFonts w:ascii="Times New Roman" w:hAnsi="Times New Roman" w:cs="Times New Roman"/>
        </w:rPr>
      </w:pPr>
      <w:r w:rsidRPr="008C15FB">
        <w:rPr>
          <w:rFonts w:ascii="Times New Roman" w:hAnsi="Times New Roman" w:cs="Times New Roman"/>
        </w:rPr>
        <w:t xml:space="preserve">Бажилин Р. «Автомобиль» </w:t>
      </w:r>
    </w:p>
    <w:p w:rsidR="00AD5468" w:rsidRPr="00AD5468" w:rsidRDefault="00AD5468" w:rsidP="00AD5468">
      <w:pPr>
        <w:spacing w:after="0" w:line="240" w:lineRule="auto"/>
        <w:rPr>
          <w:rFonts w:ascii="Times New Roman" w:hAnsi="Times New Roman" w:cs="Times New Roman"/>
        </w:rPr>
      </w:pPr>
    </w:p>
    <w:p w:rsidR="00A72A9C" w:rsidRPr="008C15FB" w:rsidRDefault="00CD05BA" w:rsidP="008C15FB">
      <w:pPr>
        <w:tabs>
          <w:tab w:val="center" w:pos="4677"/>
        </w:tabs>
        <w:snapToGrid w:val="0"/>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rPr>
        <w:t>Домра, балал</w:t>
      </w:r>
      <w:r w:rsidR="00C630B4">
        <w:rPr>
          <w:rFonts w:ascii="Times New Roman" w:hAnsi="Times New Roman" w:cs="Times New Roman"/>
          <w:b/>
          <w:sz w:val="24"/>
          <w:szCs w:val="24"/>
          <w:u w:val="single"/>
        </w:rPr>
        <w:t>а</w:t>
      </w:r>
      <w:r>
        <w:rPr>
          <w:rFonts w:ascii="Times New Roman" w:hAnsi="Times New Roman" w:cs="Times New Roman"/>
          <w:b/>
          <w:sz w:val="24"/>
          <w:szCs w:val="24"/>
          <w:u w:val="single"/>
        </w:rPr>
        <w:t>йка</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Б.Четыре пьесы на венгерские народные мотивы (переложение Л.П. 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Бах И. «Сицилиана», «Менуэт»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Бах Ф.Э. «Два дуэта»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Беларусская народная песня «Бульба» обр.В.Власова и В.Фере</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Style w:val="FontStyle26"/>
          <w:rFonts w:ascii="Times New Roman" w:hAnsi="Times New Roman" w:cs="Times New Roman"/>
          <w:sz w:val="24"/>
          <w:szCs w:val="24"/>
        </w:rPr>
        <w:t xml:space="preserve">Брамс И. «Венгерский танец», </w:t>
      </w:r>
      <w:r w:rsidRPr="008C15FB">
        <w:rPr>
          <w:rFonts w:ascii="Times New Roman" w:hAnsi="Times New Roman" w:cs="Times New Roman"/>
          <w:sz w:val="24"/>
          <w:szCs w:val="24"/>
        </w:rPr>
        <w:t xml:space="preserve">«Колыбельная»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Буамортье Ж-Б.  «Блоха»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Буамортье Ж-Б. «Ткацкий челнок»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Будашкин Н. «Полька»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Валентини Р. Жига, Аллегро</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Вебер К.М. Хор охотников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Веласкес Л. «Бесаме мучо»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Верстовский А. «Мазурка»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Госсек Ф. «Тамбурин»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Григ Э. «Странник» (квартет)</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Данкла Ш. «Романс»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Дербенко Е. «Испанский танец», «Сельские зори» «Девичьи страдания»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Джеминиани Ф. «Аллегретто» В-dur</w:t>
      </w:r>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r w:rsidRPr="008C15FB">
        <w:rPr>
          <w:rStyle w:val="FontStyle26"/>
          <w:rFonts w:ascii="Times New Roman" w:hAnsi="Times New Roman" w:cs="Times New Roman"/>
          <w:sz w:val="24"/>
          <w:szCs w:val="24"/>
        </w:rPr>
        <w:t xml:space="preserve">Джоплин С. «Рэгтайм»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Доуэл Мак «Покинутая хижина», «Осенью», «Рассказ старого негра»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Забутов Ю. «В деревне»</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Золотарёв В. «Диковинка из Дюссельдорфа»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Н. «Грустная песня»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Лоскутов А. «Вальс», «Плясовая частушка»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Лядов А. «Музыкальная табакерка», «Шуточная» перел. Л.П.Вахрушевой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Мострас К.  «Восточный танец»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«Шесть дуэтов», «Шуточная» «Контрданс»</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Неизвестный автор Контрданс</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Новикова А. «Смуглянка»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Раков Н. Скерцино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Рамо Ж.-Ф. «Тамбурин»</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Рубинштейн А. «Прялка»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«Ай, все кумушки домой» обр. В. Авксентьева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«Светит месяц», обр. В.Андреева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Свиридов Г.  «Романс»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Тамарин И. «Полька», «Кубинский танец» (квартет)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Фиртич Г. «Песенка пиратов»</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Фюрстенау К. «Аллегро»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П.И. «Камаринская» «Танец феи Драже» из балета «Щелкунчик»</w:t>
      </w:r>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r w:rsidRPr="008C15FB">
        <w:rPr>
          <w:rFonts w:ascii="Times New Roman" w:hAnsi="Times New Roman" w:cs="Times New Roman"/>
          <w:sz w:val="24"/>
          <w:szCs w:val="24"/>
        </w:rPr>
        <w:t>Шуберт Ф. «Музыкальный момент», «</w:t>
      </w:r>
      <w:r w:rsidRPr="008C15FB">
        <w:rPr>
          <w:rStyle w:val="FontStyle26"/>
          <w:rFonts w:ascii="Times New Roman" w:hAnsi="Times New Roman" w:cs="Times New Roman"/>
          <w:sz w:val="24"/>
          <w:szCs w:val="24"/>
        </w:rPr>
        <w:t>Вальс»</w:t>
      </w:r>
    </w:p>
    <w:p w:rsidR="00A72A9C" w:rsidRPr="008C15FB" w:rsidRDefault="00A72A9C" w:rsidP="008C15FB">
      <w:pPr>
        <w:spacing w:after="0" w:line="240" w:lineRule="auto"/>
        <w:rPr>
          <w:rFonts w:ascii="Times New Roman" w:hAnsi="Times New Roman" w:cs="Times New Roman"/>
          <w:sz w:val="24"/>
          <w:szCs w:val="24"/>
        </w:rPr>
      </w:pPr>
    </w:p>
    <w:p w:rsidR="00A72A9C" w:rsidRPr="00AD5468" w:rsidRDefault="00A72A9C"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sidR="00D94B8E">
        <w:rPr>
          <w:rStyle w:val="FontStyle26"/>
          <w:rFonts w:ascii="Times New Roman" w:hAnsi="Times New Roman" w:cs="Times New Roman"/>
          <w:b/>
          <w:sz w:val="24"/>
          <w:szCs w:val="24"/>
        </w:rPr>
        <w:t>академический концерт (май)</w:t>
      </w:r>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2"/>
        </w:numPr>
        <w:rPr>
          <w:rFonts w:ascii="Times New Roman" w:hAnsi="Times New Roman" w:cs="Times New Roman"/>
        </w:rPr>
      </w:pPr>
      <w:r w:rsidRPr="008C15FB">
        <w:rPr>
          <w:rFonts w:ascii="Times New Roman" w:hAnsi="Times New Roman" w:cs="Times New Roman"/>
        </w:rPr>
        <w:t>Рамо Ж.-Ф. «Тамбурин»</w:t>
      </w:r>
    </w:p>
    <w:p w:rsidR="00A72A9C" w:rsidRPr="00425475" w:rsidRDefault="00A72A9C" w:rsidP="008C15FB">
      <w:pPr>
        <w:pStyle w:val="ac"/>
        <w:numPr>
          <w:ilvl w:val="0"/>
          <w:numId w:val="32"/>
        </w:numPr>
        <w:rPr>
          <w:rFonts w:ascii="Times New Roman" w:hAnsi="Times New Roman" w:cs="Times New Roman"/>
        </w:rPr>
      </w:pPr>
      <w:r w:rsidRPr="008C15FB">
        <w:rPr>
          <w:rFonts w:ascii="Times New Roman" w:hAnsi="Times New Roman" w:cs="Times New Roman"/>
        </w:rPr>
        <w:t>Дербенко Е.Девичьи страдания</w:t>
      </w:r>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3"/>
        </w:numPr>
        <w:rPr>
          <w:rFonts w:ascii="Times New Roman" w:hAnsi="Times New Roman" w:cs="Times New Roman"/>
        </w:rPr>
      </w:pPr>
      <w:r w:rsidRPr="008C15FB">
        <w:rPr>
          <w:rFonts w:ascii="Times New Roman" w:hAnsi="Times New Roman" w:cs="Times New Roman"/>
        </w:rPr>
        <w:t>Моцарт В.А. Дуэт</w:t>
      </w:r>
    </w:p>
    <w:p w:rsidR="00A72A9C" w:rsidRPr="008C15FB" w:rsidRDefault="00A72A9C" w:rsidP="008C15FB">
      <w:pPr>
        <w:pStyle w:val="ac"/>
        <w:numPr>
          <w:ilvl w:val="0"/>
          <w:numId w:val="33"/>
        </w:numPr>
        <w:rPr>
          <w:rFonts w:ascii="Times New Roman" w:hAnsi="Times New Roman" w:cs="Times New Roman"/>
        </w:rPr>
      </w:pPr>
      <w:r w:rsidRPr="008C15FB">
        <w:rPr>
          <w:rFonts w:ascii="Times New Roman" w:hAnsi="Times New Roman" w:cs="Times New Roman"/>
          <w:lang w:val="ru-RU"/>
        </w:rPr>
        <w:t xml:space="preserve">Русская народная песня «Ай, все кумушки домой» обр. </w:t>
      </w:r>
      <w:r w:rsidRPr="008C15FB">
        <w:rPr>
          <w:rFonts w:ascii="Times New Roman" w:hAnsi="Times New Roman" w:cs="Times New Roman"/>
        </w:rPr>
        <w:t>В. Авксентьева</w:t>
      </w:r>
    </w:p>
    <w:p w:rsidR="00A72A9C" w:rsidRPr="008C15FB" w:rsidRDefault="00A72A9C" w:rsidP="008C15FB">
      <w:pPr>
        <w:spacing w:after="0" w:line="240" w:lineRule="auto"/>
        <w:rPr>
          <w:rFonts w:ascii="Times New Roman" w:hAnsi="Times New Roman" w:cs="Times New Roman"/>
          <w:b/>
          <w:i/>
          <w:sz w:val="24"/>
          <w:szCs w:val="24"/>
        </w:rPr>
      </w:pPr>
    </w:p>
    <w:p w:rsidR="00A72A9C" w:rsidRPr="008C15FB" w:rsidRDefault="00A72A9C"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Вильямс Л. «Буэнос - Айрес»</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Витхауэр Ж. Гавот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Гаврилин В. Каприччио</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Грибоедов А. Вальс</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Дюарт Д. «Ковбои»</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Еврейская народная песня «Хава Нагила»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Ивановичи И. Вальс «Воспоминание», переложение В. Колосова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Испанский народный танец «Сальвадор», обр. В. Колосова </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Итальянская народная песня «Санта-Лючия»</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Зубченко О. «Прелюд-мимолетность»</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Карлтон Д. «Джа-да»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Карулли Ф. Дуэты №№ 9,10, 13,. 14, 19, 20</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Козлов В. «Детская сюита»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Кюфнер Й. «Анданте», «Полонез», «Полька», «Романс», «Рондо»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Линнеман М. «Баллада», «Два дня в Париже», «Маленький домик на острове»</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«Часы», «Ну-ка, полечку станцуем»</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Мачадо С. Милонга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Моцарт Л. Бурре, Менуэт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lastRenderedPageBreak/>
        <w:t>Петров А. «Ноктюрн»</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Перуанская народная песня «Эль кондор паса»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Соколовский М. Полька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Торлаксон Е. «Марцелино», «Мелодия»</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Торлаксон Е. «Утром»</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Фортеа Д. Вальс, пер. О. Зубченко </w:t>
      </w:r>
    </w:p>
    <w:p w:rsidR="00D136C6" w:rsidRPr="008C15FB" w:rsidRDefault="00D136C6" w:rsidP="008C15FB">
      <w:pPr>
        <w:spacing w:after="0" w:line="240" w:lineRule="auto"/>
        <w:jc w:val="both"/>
        <w:rPr>
          <w:rFonts w:ascii="Times New Roman" w:hAnsi="Times New Roman" w:cs="Times New Roman"/>
          <w:sz w:val="24"/>
          <w:szCs w:val="24"/>
        </w:rPr>
      </w:pPr>
    </w:p>
    <w:p w:rsidR="00AD5468" w:rsidRPr="00AD5468" w:rsidRDefault="00AD5468"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Pr>
          <w:rStyle w:val="FontStyle26"/>
          <w:rFonts w:ascii="Times New Roman" w:hAnsi="Times New Roman" w:cs="Times New Roman"/>
          <w:b/>
          <w:sz w:val="24"/>
          <w:szCs w:val="24"/>
        </w:rPr>
        <w:t>академический концерт (май)</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«Камаринская» обработка В. Лебедева </w:t>
      </w:r>
    </w:p>
    <w:p w:rsidR="00A72A9C" w:rsidRPr="00AD5468"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Ивановичи И. Вальс «Воспоминание», переложение В. Колосова</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6"/>
        </w:numPr>
        <w:jc w:val="both"/>
        <w:rPr>
          <w:rFonts w:ascii="Times New Roman" w:hAnsi="Times New Roman" w:cs="Times New Roman"/>
        </w:rPr>
      </w:pPr>
      <w:r w:rsidRPr="008C15FB">
        <w:rPr>
          <w:rFonts w:ascii="Times New Roman" w:hAnsi="Times New Roman" w:cs="Times New Roman"/>
        </w:rPr>
        <w:t>Торлаксон Е. «Мелодия»</w:t>
      </w:r>
    </w:p>
    <w:p w:rsidR="00A72A9C" w:rsidRPr="008C15FB" w:rsidRDefault="00A72A9C" w:rsidP="008C15FB">
      <w:pPr>
        <w:pStyle w:val="ac"/>
        <w:numPr>
          <w:ilvl w:val="0"/>
          <w:numId w:val="36"/>
        </w:numPr>
        <w:tabs>
          <w:tab w:val="left" w:pos="0"/>
        </w:tabs>
        <w:jc w:val="both"/>
        <w:rPr>
          <w:rFonts w:ascii="Times New Roman" w:hAnsi="Times New Roman" w:cs="Times New Roman"/>
        </w:rPr>
      </w:pPr>
      <w:r w:rsidRPr="008C15FB">
        <w:rPr>
          <w:rFonts w:ascii="Times New Roman" w:hAnsi="Times New Roman" w:cs="Times New Roman"/>
        </w:rPr>
        <w:t>Моцарт Л. Бурре</w:t>
      </w:r>
    </w:p>
    <w:p w:rsidR="002C123C" w:rsidRPr="008C15FB" w:rsidRDefault="002C123C" w:rsidP="00AD5468">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Третий год обучения</w:t>
      </w:r>
      <w:r w:rsidR="00B114D0" w:rsidRPr="008C15FB">
        <w:rPr>
          <w:rFonts w:ascii="Times New Roman" w:hAnsi="Times New Roman" w:cs="Times New Roman"/>
          <w:b/>
          <w:i/>
          <w:sz w:val="24"/>
          <w:szCs w:val="24"/>
        </w:rPr>
        <w:t xml:space="preserve"> 4 класс(5 срок обучения)</w:t>
      </w:r>
      <w:r w:rsidRPr="008C15FB">
        <w:rPr>
          <w:rFonts w:ascii="Times New Roman" w:hAnsi="Times New Roman" w:cs="Times New Roman"/>
          <w:b/>
          <w:i/>
          <w:sz w:val="24"/>
          <w:szCs w:val="24"/>
        </w:rPr>
        <w:t xml:space="preserve"> </w:t>
      </w:r>
      <w:r w:rsidR="00415DE4" w:rsidRPr="008C15FB">
        <w:rPr>
          <w:rFonts w:ascii="Times New Roman" w:hAnsi="Times New Roman" w:cs="Times New Roman"/>
          <w:b/>
          <w:i/>
          <w:sz w:val="24"/>
          <w:szCs w:val="24"/>
        </w:rPr>
        <w:t>6 класс</w:t>
      </w:r>
      <w:r w:rsidR="00B114D0" w:rsidRPr="008C15FB">
        <w:rPr>
          <w:rFonts w:ascii="Times New Roman" w:hAnsi="Times New Roman" w:cs="Times New Roman"/>
          <w:b/>
          <w:i/>
          <w:sz w:val="24"/>
          <w:szCs w:val="24"/>
        </w:rPr>
        <w:t xml:space="preserve"> (8 срок обучения)</w:t>
      </w:r>
      <w:r w:rsidRPr="008C15FB">
        <w:rPr>
          <w:rFonts w:ascii="Times New Roman" w:hAnsi="Times New Roman" w:cs="Times New Roman"/>
          <w:b/>
          <w:i/>
          <w:sz w:val="24"/>
          <w:szCs w:val="24"/>
        </w:rPr>
        <w:t>, че</w:t>
      </w:r>
      <w:r w:rsidR="00415DE4" w:rsidRPr="008C15FB">
        <w:rPr>
          <w:rFonts w:ascii="Times New Roman" w:hAnsi="Times New Roman" w:cs="Times New Roman"/>
          <w:b/>
          <w:i/>
          <w:sz w:val="24"/>
          <w:szCs w:val="24"/>
        </w:rPr>
        <w:t>твёртый год обучения 7 класс</w:t>
      </w:r>
    </w:p>
    <w:p w:rsidR="00F71882" w:rsidRPr="008C15FB" w:rsidRDefault="00F71882" w:rsidP="008C15FB">
      <w:pPr>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 – аккордеон</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«Кукушка»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«Серпантин»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Варламов А. «Вдоль по улице метелица метёт»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Дунаевский И. «Ой, цветёт калина»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Дрейзен Е. «Березка», обр. С. Рубинштейна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Лагидзе Р. «Песня о Тбилиси»</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Листов К. «В землянке», обр. Г. Шахова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Мокроусов Б. «Одинокая гармонь»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Молдавский народный танец «Юла», обр. В. Бортянкова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Мотов В. «Русская полька»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Петербургский Е. «Синий платочек» </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Пешков Ю. «Аргентинское танго», обр. А.Мирека</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«Ивушка» обработка Б.Маркина</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«Отговорила роща золотая» обработка Б.Маркина</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Попов Е. «Над окошком месяц»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Розас И. «Над волнами», обр. В. Мотова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Русская народная песня «Ах, улица, улица широкая», обр. В. Бортянкова</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«Заиграй, моя волынка», обр. Д. Самойлова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«Как у наших у ворот», обр. А. Марьина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«Лебёдушка»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«Матушка, что во поле пыльно?», обр. С. Павина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Русский народный танец «Барыня»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Самойлов Д. «Гармонист»</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Самойлов Д. «Песня над рекой»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Селиванов В. «Шуточка»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Смеркалов Л. «Подмосковный хоровод»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Украинский народный танец «Казачок», обр. В. Бортянкова</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Хачатурян А. «Андантино»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«Если с другом вышел в путь»</w:t>
      </w:r>
    </w:p>
    <w:p w:rsidR="00F71882" w:rsidRPr="00425475"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«Песенка крокодила Гены»</w:t>
      </w:r>
    </w:p>
    <w:p w:rsidR="00F71882" w:rsidRDefault="00F71882" w:rsidP="008C15FB">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lastRenderedPageBreak/>
        <w:t>Примерные прог</w:t>
      </w:r>
      <w:r w:rsidR="00D94B8E">
        <w:rPr>
          <w:rFonts w:ascii="Times New Roman" w:eastAsia="Times New Roman" w:hAnsi="Times New Roman" w:cs="Times New Roman"/>
          <w:b/>
          <w:i/>
          <w:sz w:val="24"/>
          <w:szCs w:val="24"/>
        </w:rPr>
        <w:t>раммы академический концерт (май) – 6 класс</w:t>
      </w:r>
    </w:p>
    <w:p w:rsidR="00D94B8E" w:rsidRPr="008C15FB" w:rsidRDefault="00D94B8E" w:rsidP="00D94B8E">
      <w:pPr>
        <w:tabs>
          <w:tab w:val="left" w:pos="393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Экзамен (май) – 7 класс</w:t>
      </w: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F71882" w:rsidRPr="008C15FB" w:rsidRDefault="00F71882" w:rsidP="008C15FB">
      <w:pPr>
        <w:pStyle w:val="ac"/>
        <w:numPr>
          <w:ilvl w:val="0"/>
          <w:numId w:val="38"/>
        </w:numPr>
        <w:jc w:val="both"/>
        <w:rPr>
          <w:rFonts w:ascii="Times New Roman" w:hAnsi="Times New Roman" w:cs="Times New Roman"/>
          <w:lang w:val="ru-RU"/>
        </w:rPr>
      </w:pPr>
      <w:r w:rsidRPr="008C15FB">
        <w:rPr>
          <w:rFonts w:ascii="Times New Roman" w:hAnsi="Times New Roman" w:cs="Times New Roman"/>
          <w:lang w:val="ru-RU"/>
        </w:rPr>
        <w:t>Шостакович Д. «Вальс» из «Детской тетради»</w:t>
      </w:r>
    </w:p>
    <w:p w:rsidR="00F71882" w:rsidRPr="00425475" w:rsidRDefault="00F71882" w:rsidP="008C15FB">
      <w:pPr>
        <w:pStyle w:val="ac"/>
        <w:numPr>
          <w:ilvl w:val="0"/>
          <w:numId w:val="38"/>
        </w:numPr>
        <w:jc w:val="both"/>
        <w:rPr>
          <w:rFonts w:ascii="Times New Roman" w:hAnsi="Times New Roman" w:cs="Times New Roman"/>
          <w:lang w:val="ru-RU"/>
        </w:rPr>
      </w:pPr>
      <w:r w:rsidRPr="00D94B8E">
        <w:rPr>
          <w:rFonts w:ascii="Times New Roman" w:hAnsi="Times New Roman" w:cs="Times New Roman"/>
          <w:lang w:val="ru-RU"/>
        </w:rPr>
        <w:t>Мотов В. «Веселый танец»</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F71882" w:rsidRPr="008C15FB" w:rsidRDefault="00F71882" w:rsidP="008C15FB">
      <w:pPr>
        <w:pStyle w:val="ac"/>
        <w:numPr>
          <w:ilvl w:val="0"/>
          <w:numId w:val="39"/>
        </w:numPr>
        <w:rPr>
          <w:rFonts w:ascii="Times New Roman" w:hAnsi="Times New Roman" w:cs="Times New Roman"/>
        </w:rPr>
      </w:pPr>
      <w:r w:rsidRPr="00D94B8E">
        <w:rPr>
          <w:rFonts w:ascii="Times New Roman" w:hAnsi="Times New Roman" w:cs="Times New Roman"/>
          <w:lang w:val="ru-RU"/>
        </w:rPr>
        <w:t>Штраус И. «Попурри» из валь</w:t>
      </w:r>
      <w:r w:rsidRPr="008C15FB">
        <w:rPr>
          <w:rFonts w:ascii="Times New Roman" w:hAnsi="Times New Roman" w:cs="Times New Roman"/>
        </w:rPr>
        <w:t>сов</w:t>
      </w:r>
    </w:p>
    <w:p w:rsidR="00F71882" w:rsidRPr="00425475" w:rsidRDefault="00F71882" w:rsidP="008C15FB">
      <w:pPr>
        <w:pStyle w:val="ac"/>
        <w:numPr>
          <w:ilvl w:val="0"/>
          <w:numId w:val="39"/>
        </w:numPr>
        <w:jc w:val="both"/>
        <w:rPr>
          <w:rFonts w:ascii="Times New Roman" w:hAnsi="Times New Roman" w:cs="Times New Roman"/>
        </w:rPr>
      </w:pPr>
      <w:r w:rsidRPr="008C15FB">
        <w:rPr>
          <w:rFonts w:ascii="Times New Roman" w:hAnsi="Times New Roman" w:cs="Times New Roman"/>
          <w:lang w:val="ru-RU"/>
        </w:rPr>
        <w:t xml:space="preserve">Украинский народный танец «Казачок», обр. </w:t>
      </w:r>
      <w:r w:rsidRPr="008C15FB">
        <w:rPr>
          <w:rFonts w:ascii="Times New Roman" w:hAnsi="Times New Roman" w:cs="Times New Roman"/>
        </w:rPr>
        <w:t>В. Бортянкова</w:t>
      </w:r>
    </w:p>
    <w:p w:rsidR="00425475" w:rsidRDefault="00425475" w:rsidP="008C15FB">
      <w:pPr>
        <w:spacing w:after="0" w:line="240" w:lineRule="auto"/>
        <w:jc w:val="both"/>
        <w:rPr>
          <w:rFonts w:ascii="Times New Roman" w:eastAsia="Times New Roman" w:hAnsi="Times New Roman" w:cs="Times New Roman"/>
          <w:b/>
          <w:i/>
          <w:sz w:val="24"/>
          <w:szCs w:val="24"/>
        </w:rPr>
      </w:pP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3</w:t>
      </w:r>
    </w:p>
    <w:p w:rsidR="00F71882" w:rsidRPr="008C15FB" w:rsidRDefault="00F71882" w:rsidP="008C15FB">
      <w:pPr>
        <w:pStyle w:val="ac"/>
        <w:numPr>
          <w:ilvl w:val="0"/>
          <w:numId w:val="40"/>
        </w:numPr>
        <w:rPr>
          <w:rFonts w:ascii="Times New Roman" w:hAnsi="Times New Roman" w:cs="Times New Roman"/>
        </w:rPr>
      </w:pPr>
      <w:r w:rsidRPr="008C15FB">
        <w:rPr>
          <w:rFonts w:ascii="Times New Roman" w:hAnsi="Times New Roman" w:cs="Times New Roman"/>
          <w:lang w:val="ru-RU"/>
        </w:rPr>
        <w:t xml:space="preserve">Листов К. «В землянке», обр. </w:t>
      </w:r>
      <w:r w:rsidRPr="008C15FB">
        <w:rPr>
          <w:rFonts w:ascii="Times New Roman" w:hAnsi="Times New Roman" w:cs="Times New Roman"/>
        </w:rPr>
        <w:t xml:space="preserve">Г. Шахова </w:t>
      </w:r>
    </w:p>
    <w:p w:rsidR="00F71882" w:rsidRPr="00425475" w:rsidRDefault="00F71882" w:rsidP="008C15FB">
      <w:pPr>
        <w:pStyle w:val="ac"/>
        <w:numPr>
          <w:ilvl w:val="0"/>
          <w:numId w:val="40"/>
        </w:numPr>
        <w:jc w:val="both"/>
        <w:rPr>
          <w:rFonts w:ascii="Times New Roman" w:hAnsi="Times New Roman" w:cs="Times New Roman"/>
        </w:rPr>
      </w:pPr>
      <w:r w:rsidRPr="008C15FB">
        <w:rPr>
          <w:rFonts w:ascii="Times New Roman" w:hAnsi="Times New Roman" w:cs="Times New Roman"/>
          <w:lang w:val="ru-RU"/>
        </w:rPr>
        <w:t xml:space="preserve">Пешков Ю. «Аргентинское танго», обр. </w:t>
      </w:r>
      <w:r w:rsidRPr="008C15FB">
        <w:rPr>
          <w:rFonts w:ascii="Times New Roman" w:hAnsi="Times New Roman" w:cs="Times New Roman"/>
        </w:rPr>
        <w:t>А.Мирека</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4</w:t>
      </w:r>
    </w:p>
    <w:p w:rsidR="00F71882" w:rsidRPr="008C15FB" w:rsidRDefault="00F71882" w:rsidP="008C15FB">
      <w:pPr>
        <w:pStyle w:val="ac"/>
        <w:numPr>
          <w:ilvl w:val="0"/>
          <w:numId w:val="41"/>
        </w:numPr>
        <w:rPr>
          <w:rFonts w:ascii="Times New Roman" w:hAnsi="Times New Roman" w:cs="Times New Roman"/>
        </w:rPr>
      </w:pPr>
      <w:r w:rsidRPr="008C15FB">
        <w:rPr>
          <w:rFonts w:ascii="Times New Roman" w:hAnsi="Times New Roman" w:cs="Times New Roman"/>
        </w:rPr>
        <w:t xml:space="preserve">Мокроусов Б. «Одинокая гармонь» </w:t>
      </w:r>
    </w:p>
    <w:p w:rsidR="00F71882" w:rsidRPr="008C15FB" w:rsidRDefault="00F71882" w:rsidP="008C15FB">
      <w:pPr>
        <w:pStyle w:val="ac"/>
        <w:numPr>
          <w:ilvl w:val="0"/>
          <w:numId w:val="41"/>
        </w:numPr>
        <w:rPr>
          <w:rFonts w:ascii="Times New Roman" w:hAnsi="Times New Roman" w:cs="Times New Roman"/>
        </w:rPr>
      </w:pPr>
      <w:r w:rsidRPr="008C15FB">
        <w:rPr>
          <w:rFonts w:ascii="Times New Roman" w:hAnsi="Times New Roman" w:cs="Times New Roman"/>
        </w:rPr>
        <w:t xml:space="preserve">Бажилин Р. «Серпантин» </w:t>
      </w:r>
    </w:p>
    <w:p w:rsidR="00F71882" w:rsidRPr="008C15FB" w:rsidRDefault="00F71882" w:rsidP="008C15FB">
      <w:pPr>
        <w:tabs>
          <w:tab w:val="center" w:pos="4677"/>
        </w:tabs>
        <w:spacing w:after="0" w:line="240" w:lineRule="auto"/>
        <w:rPr>
          <w:rFonts w:ascii="Times New Roman" w:hAnsi="Times New Roman" w:cs="Times New Roman"/>
          <w:b/>
          <w:sz w:val="24"/>
          <w:szCs w:val="24"/>
          <w:u w:val="single"/>
          <w:lang w:val="en-US"/>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балалайка</w:t>
      </w:r>
      <w:r w:rsidRPr="008C15FB">
        <w:rPr>
          <w:rFonts w:ascii="Times New Roman" w:hAnsi="Times New Roman" w:cs="Times New Roman"/>
          <w:b/>
          <w:i/>
          <w:sz w:val="24"/>
          <w:szCs w:val="24"/>
        </w:rPr>
        <w:t xml:space="preserve">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Бах В.Ф. «Жалоба»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Белорусская народная песня «Заиграй же мне дударочку» обр. В. Котельникова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Будашкин Н. «Родные просторы»</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4.   Блантер М. Песня военных корреспондентов</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Гересимов П. «Пьеса-шутка», «Болтушки»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«Две инвенции» (для дуэта флейт соло, переложение для дуэта домр В Герасимовой)</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«Испанский танец» из балета «Раймонда»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Глиэр Р. «Танец на площади» из балета «Медный всадник»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Городовская В. «Весёлая домра»</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 xml:space="preserve"> Джеймс О. Маленький Мук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Гавана-клуб</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Маленький дилижанс</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Блюз</w:t>
      </w:r>
    </w:p>
    <w:p w:rsidR="00A86766" w:rsidRPr="008C15FB" w:rsidRDefault="00A86766" w:rsidP="008C15FB">
      <w:pPr>
        <w:pStyle w:val="11"/>
        <w:numPr>
          <w:ilvl w:val="0"/>
          <w:numId w:val="10"/>
        </w:numPr>
        <w:tabs>
          <w:tab w:val="left" w:pos="975"/>
        </w:tabs>
        <w:spacing w:after="0" w:line="240" w:lineRule="auto"/>
        <w:jc w:val="both"/>
        <w:rPr>
          <w:rFonts w:ascii="Times New Roman" w:hAnsi="Times New Roman"/>
          <w:sz w:val="24"/>
          <w:szCs w:val="24"/>
        </w:rPr>
      </w:pPr>
      <w:r w:rsidRPr="008C15FB">
        <w:rPr>
          <w:rFonts w:ascii="Times New Roman" w:hAnsi="Times New Roman"/>
          <w:sz w:val="24"/>
          <w:szCs w:val="24"/>
        </w:rPr>
        <w:t>Крупиньский П. Полонез</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Купревич В.  Сюита: Путешествие в Мосальск, Хоровод, Тульский самовар</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Лавриненко  В. Деревянная сказка</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Легран  М. Шербургские зонтики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«Не одна во поле дороженька» обработка В.Городовской</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«Пряха»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Гребенщиков А. «Тарантелла»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Ибер Ж. «Маленький, беленький ослик» (квартет)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Меццакапо Е. «Мина-гавот», «Полька-фиалок»</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Панин В. «Музыкальный момент»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«Вальс»</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Римский-корсаков Н. «Две русские народные песни»  </w:t>
      </w:r>
    </w:p>
    <w:p w:rsidR="00A86766" w:rsidRPr="008C15FB" w:rsidRDefault="00A86766"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«Калинка» обр. Ю.Давидовича (квартет)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вечер, весёлый наш вечер» обр. Б. Трояновского</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Русский народный танцевальный наигрыш «Падэспань» обр. Н. Грязновой</w:t>
      </w:r>
    </w:p>
    <w:p w:rsidR="00A86766" w:rsidRPr="00425475"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Украинская народная песня «Ехал казак за Дунай» обр. А. Шалова</w:t>
      </w:r>
    </w:p>
    <w:p w:rsidR="00864AF3" w:rsidRPr="008C15FB" w:rsidRDefault="00864AF3" w:rsidP="008C15FB">
      <w:pPr>
        <w:suppressAutoHyphens/>
        <w:autoSpaceDN w:val="0"/>
        <w:spacing w:after="0" w:line="240" w:lineRule="auto"/>
        <w:ind w:left="360"/>
        <w:rPr>
          <w:rFonts w:ascii="Times New Roman" w:hAnsi="Times New Roman" w:cs="Times New Roman"/>
          <w:sz w:val="24"/>
          <w:szCs w:val="24"/>
        </w:rPr>
      </w:pPr>
    </w:p>
    <w:p w:rsidR="00A86766" w:rsidRDefault="00A86766" w:rsidP="008C15FB">
      <w:pPr>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Примерные программы </w:t>
      </w:r>
      <w:r w:rsidR="00D94B8E">
        <w:rPr>
          <w:rFonts w:ascii="Times New Roman" w:hAnsi="Times New Roman" w:cs="Times New Roman"/>
          <w:b/>
          <w:i/>
          <w:sz w:val="24"/>
          <w:szCs w:val="24"/>
        </w:rPr>
        <w:t>академический концерт (май) 6 класс</w:t>
      </w:r>
    </w:p>
    <w:p w:rsidR="00D94B8E" w:rsidRPr="008C15FB" w:rsidRDefault="00D94B8E" w:rsidP="00D94B8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Экзамен (май) 7 класс</w:t>
      </w: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2"/>
        </w:numPr>
        <w:rPr>
          <w:rFonts w:ascii="Times New Roman" w:hAnsi="Times New Roman" w:cs="Times New Roman"/>
        </w:rPr>
      </w:pPr>
      <w:r w:rsidRPr="008C15FB">
        <w:rPr>
          <w:rFonts w:ascii="Times New Roman" w:hAnsi="Times New Roman" w:cs="Times New Roman"/>
        </w:rPr>
        <w:t>Госсек Ю. «Гавот»</w:t>
      </w:r>
    </w:p>
    <w:p w:rsidR="00A86766" w:rsidRPr="008C15FB" w:rsidRDefault="00A86766" w:rsidP="008C15FB">
      <w:pPr>
        <w:pStyle w:val="ac"/>
        <w:numPr>
          <w:ilvl w:val="0"/>
          <w:numId w:val="42"/>
        </w:numPr>
        <w:rPr>
          <w:rFonts w:ascii="Times New Roman" w:hAnsi="Times New Roman" w:cs="Times New Roman"/>
        </w:rPr>
      </w:pPr>
      <w:r w:rsidRPr="008C15FB">
        <w:rPr>
          <w:rFonts w:ascii="Times New Roman" w:hAnsi="Times New Roman" w:cs="Times New Roman"/>
          <w:lang w:val="ru-RU"/>
        </w:rPr>
        <w:t xml:space="preserve">Белорусская народная песня «Заиграй же. мне дударочку» обр. </w:t>
      </w:r>
      <w:r w:rsidRPr="008C15FB">
        <w:rPr>
          <w:rFonts w:ascii="Times New Roman" w:hAnsi="Times New Roman" w:cs="Times New Roman"/>
        </w:rPr>
        <w:t>В. Котельникова</w:t>
      </w:r>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3"/>
        </w:numPr>
        <w:rPr>
          <w:rFonts w:ascii="Times New Roman" w:hAnsi="Times New Roman" w:cs="Times New Roman"/>
          <w:lang w:val="ru-RU"/>
        </w:rPr>
      </w:pPr>
      <w:r w:rsidRPr="008C15FB">
        <w:rPr>
          <w:rFonts w:ascii="Times New Roman" w:hAnsi="Times New Roman" w:cs="Times New Roman"/>
          <w:lang w:val="ru-RU"/>
        </w:rPr>
        <w:t xml:space="preserve">Бонончини  Д. Соната  для двух флейт и </w:t>
      </w:r>
      <w:r w:rsidRPr="008C15FB">
        <w:rPr>
          <w:rFonts w:ascii="Times New Roman" w:hAnsi="Times New Roman" w:cs="Times New Roman"/>
        </w:rPr>
        <w:t>basso</w:t>
      </w:r>
      <w:r w:rsidRPr="008C15FB">
        <w:rPr>
          <w:rFonts w:ascii="Times New Roman" w:hAnsi="Times New Roman" w:cs="Times New Roman"/>
          <w:lang w:val="ru-RU"/>
        </w:rPr>
        <w:t xml:space="preserve"> </w:t>
      </w:r>
      <w:r w:rsidRPr="008C15FB">
        <w:rPr>
          <w:rFonts w:ascii="Times New Roman" w:hAnsi="Times New Roman" w:cs="Times New Roman"/>
        </w:rPr>
        <w:t>continuo</w:t>
      </w:r>
      <w:r w:rsidRPr="008C15FB">
        <w:rPr>
          <w:rFonts w:ascii="Times New Roman" w:hAnsi="Times New Roman" w:cs="Times New Roman"/>
          <w:lang w:val="ru-RU"/>
        </w:rPr>
        <w:t xml:space="preserve"> Гавот</w:t>
      </w:r>
    </w:p>
    <w:p w:rsidR="00647C3F" w:rsidRPr="008C15FB" w:rsidRDefault="00A86766" w:rsidP="008C15FB">
      <w:pPr>
        <w:pStyle w:val="ac"/>
        <w:numPr>
          <w:ilvl w:val="0"/>
          <w:numId w:val="43"/>
        </w:numPr>
        <w:tabs>
          <w:tab w:val="left" w:pos="709"/>
          <w:tab w:val="left" w:pos="8050"/>
        </w:tabs>
        <w:jc w:val="both"/>
        <w:rPr>
          <w:rFonts w:ascii="Times New Roman" w:hAnsi="Times New Roman" w:cs="Times New Roman"/>
        </w:rPr>
      </w:pPr>
      <w:r w:rsidRPr="008C15FB">
        <w:rPr>
          <w:rFonts w:ascii="Times New Roman" w:hAnsi="Times New Roman" w:cs="Times New Roman"/>
        </w:rPr>
        <w:t>Будашкин Н.  «Родные просторы»</w:t>
      </w:r>
    </w:p>
    <w:p w:rsidR="00FA0302" w:rsidRPr="008C15FB" w:rsidRDefault="00FA0302" w:rsidP="008C15FB">
      <w:pPr>
        <w:pStyle w:val="ac"/>
        <w:tabs>
          <w:tab w:val="left" w:pos="709"/>
          <w:tab w:val="left" w:pos="8050"/>
        </w:tabs>
        <w:jc w:val="both"/>
        <w:rPr>
          <w:rFonts w:ascii="Times New Roman" w:hAnsi="Times New Roman" w:cs="Times New Roman"/>
        </w:rPr>
      </w:pP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425475"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4"/>
        </w:numPr>
        <w:rPr>
          <w:rFonts w:ascii="Times New Roman" w:hAnsi="Times New Roman" w:cs="Times New Roman"/>
          <w:lang w:val="ru-RU"/>
        </w:rPr>
      </w:pPr>
      <w:r w:rsidRPr="008C15FB">
        <w:rPr>
          <w:rFonts w:ascii="Times New Roman" w:hAnsi="Times New Roman" w:cs="Times New Roman"/>
          <w:lang w:val="ru-RU"/>
        </w:rPr>
        <w:t>Темкин Д. «Зелень лета»  переложение  В.Герасимовой)</w:t>
      </w:r>
    </w:p>
    <w:p w:rsidR="00A86766" w:rsidRPr="00C630B4" w:rsidRDefault="00A86766" w:rsidP="008C15FB">
      <w:pPr>
        <w:pStyle w:val="ac"/>
        <w:numPr>
          <w:ilvl w:val="0"/>
          <w:numId w:val="44"/>
        </w:numPr>
        <w:rPr>
          <w:rFonts w:ascii="Times New Roman" w:hAnsi="Times New Roman" w:cs="Times New Roman"/>
        </w:rPr>
      </w:pPr>
      <w:r w:rsidRPr="008C15FB">
        <w:rPr>
          <w:rFonts w:ascii="Times New Roman" w:hAnsi="Times New Roman" w:cs="Times New Roman"/>
        </w:rPr>
        <w:t>Блантер М. Песня военных корреспондентов</w:t>
      </w:r>
    </w:p>
    <w:p w:rsidR="00A86766" w:rsidRPr="008C15FB" w:rsidRDefault="00A86766"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Асведо Д. «Маленький бразилец»</w:t>
      </w:r>
    </w:p>
    <w:p w:rsidR="00A86766" w:rsidRPr="00425475" w:rsidRDefault="00A86766" w:rsidP="00425475">
      <w:pPr>
        <w:pStyle w:val="ac"/>
        <w:numPr>
          <w:ilvl w:val="0"/>
          <w:numId w:val="53"/>
        </w:numPr>
        <w:jc w:val="both"/>
        <w:rPr>
          <w:rFonts w:ascii="Times New Roman" w:hAnsi="Times New Roman" w:cs="Times New Roman"/>
        </w:rPr>
      </w:pPr>
      <w:r w:rsidRPr="001B69CE">
        <w:rPr>
          <w:rFonts w:ascii="Times New Roman" w:hAnsi="Times New Roman" w:cs="Times New Roman"/>
          <w:lang w:val="ru-RU"/>
        </w:rPr>
        <w:t xml:space="preserve">Барриос А. </w:t>
      </w:r>
      <w:r w:rsidRPr="00425475">
        <w:rPr>
          <w:rFonts w:ascii="Times New Roman" w:hAnsi="Times New Roman" w:cs="Times New Roman"/>
        </w:rPr>
        <w:t>Cueca</w:t>
      </w:r>
      <w:r w:rsidRPr="001B69CE">
        <w:rPr>
          <w:rFonts w:ascii="Times New Roman" w:hAnsi="Times New Roman" w:cs="Times New Roman"/>
          <w:lang w:val="ru-RU"/>
        </w:rPr>
        <w:t xml:space="preserve"> (чилийский народный танец)  обр. </w:t>
      </w:r>
      <w:r w:rsidRPr="00425475">
        <w:rPr>
          <w:rFonts w:ascii="Times New Roman" w:hAnsi="Times New Roman" w:cs="Times New Roman"/>
        </w:rPr>
        <w:t xml:space="preserve">Э. Торлаксон </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Менуэт, пер. </w:t>
      </w:r>
      <w:r w:rsidRPr="00425475">
        <w:rPr>
          <w:rFonts w:ascii="Times New Roman" w:hAnsi="Times New Roman" w:cs="Times New Roman"/>
        </w:rPr>
        <w:t>Лерман Д.</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Гавот из английской сюиты № 3, пер. </w:t>
      </w:r>
      <w:r w:rsidRPr="00425475">
        <w:rPr>
          <w:rFonts w:ascii="Times New Roman" w:hAnsi="Times New Roman" w:cs="Times New Roman"/>
        </w:rPr>
        <w:t>А. Иванова-Крамского</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Варламов А. Вальс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Вебер К. Романс</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Григ Э. «Танец Анитры», Вальс (пер. </w:t>
      </w:r>
      <w:r w:rsidRPr="00425475">
        <w:rPr>
          <w:rFonts w:ascii="Times New Roman" w:hAnsi="Times New Roman" w:cs="Times New Roman"/>
        </w:rPr>
        <w:t>Н. Иванова-Крамская)</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Джулиани М. Лендлер, Андантино</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Зюзин Ю., Матяев А. (обр.) р.н.п. «То не ветер ветку клонит»</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Иванова Л. «Танец»</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Иванов-Крамской А. (обр.) р.н.п «Утушка луговая»</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Итальянская народная песня  «Санта Лючия»</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Калинин В. (обр.) мексиканской народной песни «Скамеечка»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Калл Л. Рондо</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Карулли Ф. Ларгетто, «Дивертисмент», Рондо</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Карулли Ф. «Аллегро»</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Карулли Ф. «Модерато»</w:t>
      </w:r>
    </w:p>
    <w:p w:rsidR="00A86766" w:rsidRPr="00425475" w:rsidRDefault="00A86766" w:rsidP="00425475">
      <w:pPr>
        <w:pStyle w:val="ac"/>
        <w:numPr>
          <w:ilvl w:val="0"/>
          <w:numId w:val="53"/>
        </w:numPr>
        <w:jc w:val="both"/>
        <w:outlineLvl w:val="0"/>
        <w:rPr>
          <w:rFonts w:ascii="Times New Roman" w:hAnsi="Times New Roman" w:cs="Times New Roman"/>
        </w:rPr>
      </w:pPr>
      <w:r w:rsidRPr="00425475">
        <w:rPr>
          <w:rFonts w:ascii="Times New Roman" w:hAnsi="Times New Roman" w:cs="Times New Roman"/>
        </w:rPr>
        <w:t xml:space="preserve">Карулли Ф. «Романс», </w:t>
      </w:r>
    </w:p>
    <w:p w:rsidR="00A86766" w:rsidRPr="00425475" w:rsidRDefault="00A86766" w:rsidP="00425475">
      <w:pPr>
        <w:pStyle w:val="ac"/>
        <w:numPr>
          <w:ilvl w:val="0"/>
          <w:numId w:val="53"/>
        </w:numPr>
        <w:jc w:val="both"/>
        <w:rPr>
          <w:rFonts w:ascii="Times New Roman" w:hAnsi="Times New Roman" w:cs="Times New Roman"/>
        </w:rPr>
      </w:pPr>
      <w:r w:rsidRPr="001B69CE">
        <w:rPr>
          <w:rFonts w:ascii="Times New Roman" w:hAnsi="Times New Roman" w:cs="Times New Roman"/>
          <w:lang w:val="ru-RU"/>
        </w:rPr>
        <w:t xml:space="preserve">Кватромано А. Венесуэльский вальс «Отъезд» пер. </w:t>
      </w:r>
      <w:r w:rsidRPr="00425475">
        <w:rPr>
          <w:rFonts w:ascii="Times New Roman" w:hAnsi="Times New Roman" w:cs="Times New Roman"/>
        </w:rPr>
        <w:t>А.Мамон</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Козлов В. «Румба»</w:t>
      </w:r>
    </w:p>
    <w:p w:rsidR="00A86766" w:rsidRPr="00425475" w:rsidRDefault="00A86766" w:rsidP="00425475">
      <w:pPr>
        <w:pStyle w:val="ac"/>
        <w:numPr>
          <w:ilvl w:val="0"/>
          <w:numId w:val="53"/>
        </w:numPr>
        <w:jc w:val="both"/>
        <w:rPr>
          <w:rFonts w:ascii="Times New Roman" w:hAnsi="Times New Roman" w:cs="Times New Roman"/>
          <w:lang w:val="ru-RU"/>
        </w:rPr>
      </w:pPr>
      <w:r w:rsidRPr="00425475">
        <w:rPr>
          <w:rFonts w:ascii="Times New Roman" w:hAnsi="Times New Roman" w:cs="Times New Roman"/>
          <w:lang w:val="ru-RU"/>
        </w:rPr>
        <w:t xml:space="preserve">Кост Н. Романс для гобоя и гитары, пер. Н. Ивановой-Крамской  </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Кретшмар В. Пастораль</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Кюфнер Ф «Марш»</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Кюфнер Ф. «Романс»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Лепин А. Мексиканский танец</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Лей Ф. «История любви»</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Марышев С. Полифоническая пьеса, «Лебедь», «Спиричуэлс»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Молеттих Н. «Фурлана»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Моцарт В.А. Менуэт, Вальс</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Рамо Ж. Ригодон</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Свиридов Г. «Отзвуки вальса»</w:t>
      </w:r>
    </w:p>
    <w:p w:rsidR="00A86766" w:rsidRPr="001B69CE" w:rsidRDefault="00A86766" w:rsidP="00425475">
      <w:pPr>
        <w:pStyle w:val="ac"/>
        <w:numPr>
          <w:ilvl w:val="0"/>
          <w:numId w:val="53"/>
        </w:numPr>
        <w:jc w:val="both"/>
        <w:rPr>
          <w:rFonts w:ascii="Times New Roman" w:hAnsi="Times New Roman" w:cs="Times New Roman"/>
          <w:lang w:val="ru-RU"/>
        </w:rPr>
      </w:pPr>
      <w:r w:rsidRPr="001B69CE">
        <w:rPr>
          <w:rFonts w:ascii="Times New Roman" w:hAnsi="Times New Roman" w:cs="Times New Roman"/>
          <w:lang w:val="ru-RU"/>
        </w:rPr>
        <w:t>Стинг «Святой Агнец и горящий поезд»</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Таррега Ф. Полька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Чазаррета А. «Аргентинский вальс»</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Чайковский П. «Сладкая греза», пер. </w:t>
      </w:r>
      <w:r w:rsidRPr="00425475">
        <w:rPr>
          <w:rFonts w:ascii="Times New Roman" w:hAnsi="Times New Roman" w:cs="Times New Roman"/>
        </w:rPr>
        <w:t>Ю. Лихачева</w:t>
      </w:r>
    </w:p>
    <w:p w:rsidR="007460A9" w:rsidRPr="00425475" w:rsidRDefault="00A86766" w:rsidP="008C15FB">
      <w:pPr>
        <w:pStyle w:val="ac"/>
        <w:numPr>
          <w:ilvl w:val="0"/>
          <w:numId w:val="53"/>
        </w:numPr>
        <w:jc w:val="both"/>
        <w:rPr>
          <w:rFonts w:ascii="Times New Roman" w:hAnsi="Times New Roman" w:cs="Times New Roman"/>
        </w:rPr>
      </w:pPr>
      <w:r w:rsidRPr="00425475">
        <w:rPr>
          <w:rFonts w:ascii="Times New Roman" w:hAnsi="Times New Roman" w:cs="Times New Roman"/>
          <w:lang w:val="ru-RU"/>
        </w:rPr>
        <w:t xml:space="preserve">Японская народная мелодия «Сакура» аранж. </w:t>
      </w:r>
      <w:r w:rsidRPr="00425475">
        <w:rPr>
          <w:rFonts w:ascii="Times New Roman" w:hAnsi="Times New Roman" w:cs="Times New Roman"/>
        </w:rPr>
        <w:t>L.Sollory</w:t>
      </w:r>
    </w:p>
    <w:p w:rsidR="00A86766" w:rsidRDefault="00A86766" w:rsidP="008C15FB">
      <w:pPr>
        <w:pStyle w:val="ac"/>
        <w:ind w:left="0"/>
        <w:jc w:val="center"/>
        <w:rPr>
          <w:rFonts w:ascii="Times New Roman" w:hAnsi="Times New Roman" w:cs="Times New Roman"/>
          <w:b/>
          <w:i/>
          <w:lang w:val="ru-RU"/>
        </w:rPr>
      </w:pPr>
      <w:r w:rsidRPr="008C15FB">
        <w:rPr>
          <w:rFonts w:ascii="Times New Roman" w:hAnsi="Times New Roman" w:cs="Times New Roman"/>
          <w:b/>
          <w:i/>
          <w:lang w:val="ru-RU"/>
        </w:rPr>
        <w:lastRenderedPageBreak/>
        <w:t xml:space="preserve">Примерные программы </w:t>
      </w:r>
      <w:r w:rsidR="007460A9">
        <w:rPr>
          <w:rFonts w:ascii="Times New Roman" w:hAnsi="Times New Roman" w:cs="Times New Roman"/>
          <w:b/>
          <w:i/>
          <w:lang w:val="ru-RU"/>
        </w:rPr>
        <w:t xml:space="preserve">академический концерт </w:t>
      </w:r>
      <w:r w:rsidR="00F41ECC">
        <w:rPr>
          <w:rFonts w:ascii="Times New Roman" w:hAnsi="Times New Roman" w:cs="Times New Roman"/>
          <w:b/>
          <w:i/>
          <w:lang w:val="ru-RU"/>
        </w:rPr>
        <w:t>(май) – 6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Экзамен (май) – 7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5"/>
        </w:numPr>
        <w:tabs>
          <w:tab w:val="left" w:pos="1080"/>
        </w:tabs>
        <w:rPr>
          <w:rFonts w:ascii="Times New Roman" w:hAnsi="Times New Roman" w:cs="Times New Roman"/>
        </w:rPr>
      </w:pPr>
      <w:r w:rsidRPr="008C15FB">
        <w:rPr>
          <w:rFonts w:ascii="Times New Roman" w:hAnsi="Times New Roman" w:cs="Times New Roman"/>
          <w:lang w:val="ru-RU"/>
        </w:rPr>
        <w:t xml:space="preserve">Бах И.С. Менуэт, пер. </w:t>
      </w:r>
      <w:r w:rsidRPr="008C15FB">
        <w:rPr>
          <w:rFonts w:ascii="Times New Roman" w:hAnsi="Times New Roman" w:cs="Times New Roman"/>
        </w:rPr>
        <w:t xml:space="preserve">Лерман </w:t>
      </w:r>
    </w:p>
    <w:p w:rsidR="00A86766" w:rsidRPr="00AD5468" w:rsidRDefault="00A86766" w:rsidP="008C15FB">
      <w:pPr>
        <w:pStyle w:val="ac"/>
        <w:numPr>
          <w:ilvl w:val="0"/>
          <w:numId w:val="45"/>
        </w:numPr>
        <w:tabs>
          <w:tab w:val="left" w:pos="1080"/>
        </w:tabs>
        <w:rPr>
          <w:rFonts w:ascii="Times New Roman" w:hAnsi="Times New Roman" w:cs="Times New Roman"/>
        </w:rPr>
      </w:pPr>
      <w:r w:rsidRPr="008C15FB">
        <w:rPr>
          <w:rFonts w:ascii="Times New Roman" w:hAnsi="Times New Roman" w:cs="Times New Roman"/>
        </w:rPr>
        <w:t>Анидо М. Аргентинская народная мелодия</w:t>
      </w:r>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6"/>
        </w:numPr>
        <w:tabs>
          <w:tab w:val="left" w:pos="1080"/>
        </w:tabs>
        <w:rPr>
          <w:rFonts w:ascii="Times New Roman" w:hAnsi="Times New Roman" w:cs="Times New Roman"/>
        </w:rPr>
      </w:pPr>
      <w:r w:rsidRPr="008C15FB">
        <w:rPr>
          <w:rFonts w:ascii="Times New Roman" w:hAnsi="Times New Roman" w:cs="Times New Roman"/>
        </w:rPr>
        <w:t>Карулли Ф. . Модерато</w:t>
      </w:r>
    </w:p>
    <w:p w:rsidR="00A86766" w:rsidRPr="008C15FB" w:rsidRDefault="00A86766" w:rsidP="008C15FB">
      <w:pPr>
        <w:pStyle w:val="ac"/>
        <w:numPr>
          <w:ilvl w:val="0"/>
          <w:numId w:val="46"/>
        </w:numPr>
        <w:jc w:val="both"/>
        <w:rPr>
          <w:rFonts w:ascii="Times New Roman" w:hAnsi="Times New Roman" w:cs="Times New Roman"/>
        </w:rPr>
      </w:pPr>
      <w:r w:rsidRPr="008C15FB">
        <w:rPr>
          <w:rFonts w:ascii="Times New Roman" w:hAnsi="Times New Roman" w:cs="Times New Roman"/>
        </w:rPr>
        <w:t>Кюфнер Ф. «Романс»</w:t>
      </w:r>
    </w:p>
    <w:p w:rsidR="00A86766" w:rsidRPr="008C15FB" w:rsidRDefault="00A86766" w:rsidP="008C15FB">
      <w:pPr>
        <w:tabs>
          <w:tab w:val="left" w:pos="1080"/>
        </w:tabs>
        <w:spacing w:after="0" w:line="240" w:lineRule="auto"/>
        <w:rPr>
          <w:rFonts w:ascii="Times New Roman" w:hAnsi="Times New Roman" w:cs="Times New Roman"/>
          <w:sz w:val="24"/>
          <w:szCs w:val="24"/>
        </w:rPr>
      </w:pP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AD5468"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7"/>
        </w:numPr>
        <w:tabs>
          <w:tab w:val="left" w:pos="1080"/>
        </w:tabs>
        <w:rPr>
          <w:rFonts w:ascii="Times New Roman" w:hAnsi="Times New Roman" w:cs="Times New Roman"/>
        </w:rPr>
      </w:pPr>
      <w:r w:rsidRPr="008C15FB">
        <w:rPr>
          <w:rFonts w:ascii="Times New Roman" w:hAnsi="Times New Roman" w:cs="Times New Roman"/>
        </w:rPr>
        <w:t>Линнеман М. «Марионетка»</w:t>
      </w:r>
    </w:p>
    <w:p w:rsidR="00A86766" w:rsidRPr="008C15FB" w:rsidRDefault="00A86766" w:rsidP="008C15FB">
      <w:pPr>
        <w:pStyle w:val="ac"/>
        <w:numPr>
          <w:ilvl w:val="0"/>
          <w:numId w:val="47"/>
        </w:numPr>
        <w:tabs>
          <w:tab w:val="left" w:pos="1080"/>
        </w:tabs>
        <w:rPr>
          <w:rFonts w:ascii="Times New Roman" w:hAnsi="Times New Roman" w:cs="Times New Roman"/>
        </w:rPr>
      </w:pPr>
      <w:r w:rsidRPr="008C15FB">
        <w:rPr>
          <w:rFonts w:ascii="Times New Roman" w:hAnsi="Times New Roman" w:cs="Times New Roman"/>
        </w:rPr>
        <w:t>Марышев С. Полифоническая пьеса</w:t>
      </w:r>
    </w:p>
    <w:p w:rsidR="002473EA" w:rsidRPr="008C15FB" w:rsidRDefault="002473EA" w:rsidP="002473EA">
      <w:pPr>
        <w:spacing w:after="0" w:line="240" w:lineRule="auto"/>
        <w:rPr>
          <w:rFonts w:ascii="Times New Roman" w:hAnsi="Times New Roman" w:cs="Times New Roman"/>
          <w:b/>
          <w:sz w:val="24"/>
          <w:szCs w:val="24"/>
          <w:u w:val="single"/>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F71882" w:rsidRPr="008C15FB" w:rsidRDefault="00543442"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Четвёртый год обучения 5 класс (5 срок обучения). </w:t>
      </w:r>
      <w:r w:rsidR="00415DE4" w:rsidRPr="008C15FB">
        <w:rPr>
          <w:rFonts w:ascii="Times New Roman" w:hAnsi="Times New Roman" w:cs="Times New Roman"/>
          <w:b/>
          <w:i/>
          <w:sz w:val="24"/>
          <w:szCs w:val="24"/>
        </w:rPr>
        <w:t>Пятый год обучения 8 клас</w:t>
      </w:r>
      <w:r w:rsidR="00647C3F" w:rsidRPr="008C15FB">
        <w:rPr>
          <w:rFonts w:ascii="Times New Roman" w:hAnsi="Times New Roman" w:cs="Times New Roman"/>
          <w:b/>
          <w:i/>
          <w:sz w:val="24"/>
          <w:szCs w:val="24"/>
          <w:lang w:val="en-US"/>
        </w:rPr>
        <w:t>c</w:t>
      </w:r>
      <w:r w:rsidRPr="008C15FB">
        <w:rPr>
          <w:rFonts w:ascii="Times New Roman" w:hAnsi="Times New Roman" w:cs="Times New Roman"/>
          <w:b/>
          <w:i/>
          <w:sz w:val="24"/>
          <w:szCs w:val="24"/>
        </w:rPr>
        <w:t xml:space="preserve"> (8 срок обучения)</w:t>
      </w:r>
    </w:p>
    <w:p w:rsidR="00F71882" w:rsidRPr="008C15FB" w:rsidRDefault="00F71882" w:rsidP="008C15FB">
      <w:pPr>
        <w:tabs>
          <w:tab w:val="center" w:pos="4677"/>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«Молнии»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«После дождя»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«Вдоль по улице метелица метёт»,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«Красный сарафан»,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Дербенко Е. «Приокская кадриль» обработка Б.Маркина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Денидерф Л. «Вальс»</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Джойс А. «Осенний сон»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Джоплин С. «Регтайм»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Динику Г. «Мартовский хоровод», обр. С.Рубинштейна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Дога Е.«Парижский каскад», пер. В. Ушакова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Жиро З. «Под небом Парижа»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Захаров В. «Полька», обр. Б. Голубева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Колесов Л. «Народные наигрыши»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Кузнецов Е. «Веселые часы» </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«Оренбургский пуховый платок»,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Пьяццолла А. «Либертанго», аранжировка Л. Холмса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Пьяццолла А. «Пожалуйста» (танго)</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Родригес Х. «Кумпарсита»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«Барыня»,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«Смоленский гусачок», обр. А. Широкова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«Яблочко»,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Табаньи М. «Игрушечный бал»</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Тьерни А. «Рио-Рита»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«Украинская шуточная», аранжировка А. Плаксина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Чайкин Н. «Карельская кадриль»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«Маленькая танцовщица» </w:t>
      </w:r>
    </w:p>
    <w:p w:rsidR="00BE18DF" w:rsidRPr="008C15FB" w:rsidRDefault="00BE18DF" w:rsidP="008C15FB">
      <w:pPr>
        <w:spacing w:after="0" w:line="240" w:lineRule="auto"/>
        <w:ind w:left="720"/>
        <w:rPr>
          <w:rFonts w:ascii="Times New Roman" w:eastAsia="Times New Roman" w:hAnsi="Times New Roman" w:cs="Times New Roman"/>
          <w:sz w:val="24"/>
          <w:szCs w:val="24"/>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w:t>
      </w:r>
      <w:r w:rsidR="00CD05BA">
        <w:rPr>
          <w:rFonts w:ascii="Times New Roman" w:hAnsi="Times New Roman" w:cs="Times New Roman"/>
          <w:b/>
          <w:sz w:val="24"/>
          <w:szCs w:val="24"/>
          <w:u w:val="single"/>
        </w:rPr>
        <w:t>а, балалайка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Андреев В. «Румынская песня и чардаш»</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Вариации на тему русской народной песни «Во лесочке комарочков много уродилось» (переложение  В. Глейхмана)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Вивальди А.Концерт «Зима» 2 часть </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«Пиццикато» из балета «Раймонда»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«Вальс»</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В. «Зачем тебя, мой милый я узнала»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В. «Не брани меня, родная»</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«Памяти С.Есенина»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«Романс»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Джеймс О. Маленький Мук</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Гавана-клуб</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Маленький дилижанс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Блюз</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Купревич В.  Сюита: Путешествие в Мосальск, Хоровод, Тульский самовар</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Лавриненко  В. Деревянная сказка</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Легран  М. Шербургские зонтики</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«Степь, да степь кругом» обработка В. Городовской</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Гранозио Л. «Испанская гитара»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Дербенко Е. «Прелюдия»</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Дюран О. «Вальс» (домра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«Маленькая ночная серенада» (квартет)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«Я шагаю по Москве» (обр. М.Рожкова) (балалайка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Поликарпов Н. «Рябина» обр. В. Азов, О. Пухов (балалайка и баян)</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Шалов А. «Дремлют плакучие ивы»</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Шостакович Д. «Народный танец» из музыки к к\ф «Овод» (трио)</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Штраус И. «Трик-трак» переложение. В. Герасимовой</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Хачатурян А. «Вариация Нунэ» из балета «Гаянэ» (квинтет)</w:t>
      </w:r>
    </w:p>
    <w:p w:rsidR="00A86766" w:rsidRPr="008C15FB" w:rsidRDefault="00A86766" w:rsidP="008C15FB">
      <w:pPr>
        <w:tabs>
          <w:tab w:val="left" w:pos="1080"/>
        </w:tabs>
        <w:spacing w:after="0" w:line="240" w:lineRule="auto"/>
        <w:jc w:val="center"/>
        <w:rPr>
          <w:rFonts w:ascii="Times New Roman" w:hAnsi="Times New Roman" w:cs="Times New Roman"/>
          <w:b/>
          <w:sz w:val="24"/>
          <w:szCs w:val="24"/>
        </w:rPr>
      </w:pPr>
    </w:p>
    <w:p w:rsidR="00A86766" w:rsidRPr="008C15FB" w:rsidRDefault="00A86766" w:rsidP="008C15FB">
      <w:pPr>
        <w:pStyle w:val="ac"/>
        <w:ind w:left="0"/>
        <w:jc w:val="both"/>
        <w:rPr>
          <w:rFonts w:ascii="Times New Roman" w:hAnsi="Times New Roman" w:cs="Times New Roman"/>
          <w:b/>
          <w:u w:val="single"/>
          <w:lang w:val="ru-RU"/>
        </w:rPr>
      </w:pPr>
      <w:r w:rsidRPr="008C15FB">
        <w:rPr>
          <w:rFonts w:ascii="Times New Roman" w:hAnsi="Times New Roman" w:cs="Times New Roman"/>
          <w:b/>
          <w:u w:val="single"/>
          <w:lang w:val="ru-RU"/>
        </w:rPr>
        <w:t>Гитара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 Гайдн И. Трио для трех гитар</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 Глазунов А. «Пиццикато»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3. Джулиани М. Полонез</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4. Диабелли А. Менуэт</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5. Калл Л.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6. Карулли Ф. Ларгетто, «Дивертисмент»,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7. Карулли Ф. «Аллегро»</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8. Карулли Ф. «Модерато»</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 xml:space="preserve">9. Карулли Ф. «Романс», </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10.Кюфнер Ф «Марш»</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11.Кюфнер Ф. «Романс»</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12.Козлов В. «Милонга»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13. Лядов А. «Музыкальная табакерка», пер. Н. Ивановой-Крамской</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14. Мексиканская народная мелодия «Малагенья», пер. В. Калинина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14. Мюллер З. «Анданте и Аллегро» </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15. Паганини Н. Соната № 6</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16. Пернамбуко Х. «Бразильский танец»</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17 Русская народная песня  «Ахти, матушка, голова болит» обр.  А.Иванова-Крамского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18. Скарлатти Д. Соната </w:t>
      </w:r>
      <w:r w:rsidRPr="008C15FB">
        <w:rPr>
          <w:rFonts w:ascii="Times New Roman" w:hAnsi="Times New Roman" w:cs="Times New Roman"/>
        </w:rPr>
        <w:t>A</w:t>
      </w:r>
      <w:r w:rsidRPr="008C15FB">
        <w:rPr>
          <w:rFonts w:ascii="Times New Roman" w:hAnsi="Times New Roman" w:cs="Times New Roman"/>
          <w:lang w:val="ru-RU"/>
        </w:rPr>
        <w:t xml:space="preserve"> </w:t>
      </w:r>
      <w:r w:rsidRPr="008C15FB">
        <w:rPr>
          <w:rFonts w:ascii="Times New Roman" w:hAnsi="Times New Roman" w:cs="Times New Roman"/>
        </w:rPr>
        <w:t>dur</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20. Штраус И. «Полька-пиццикато»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21. Чайковский П. «Июнь» Баркаролла, пер. Ю. Лихачева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22. Чайковский П. И. « Пастораль» из оперы «Пиковая дама»</w:t>
      </w:r>
    </w:p>
    <w:p w:rsidR="002473EA" w:rsidRPr="008C15FB" w:rsidRDefault="002473EA" w:rsidP="002473EA">
      <w:pPr>
        <w:tabs>
          <w:tab w:val="left" w:pos="1080"/>
        </w:tabs>
        <w:spacing w:after="0" w:line="240" w:lineRule="auto"/>
        <w:jc w:val="center"/>
        <w:rPr>
          <w:rFonts w:ascii="Times New Roman" w:hAnsi="Times New Roman" w:cs="Times New Roman"/>
          <w:b/>
          <w:sz w:val="24"/>
          <w:szCs w:val="24"/>
        </w:rPr>
      </w:pPr>
    </w:p>
    <w:p w:rsidR="00AD5468" w:rsidRDefault="00AD5468" w:rsidP="008C15FB">
      <w:pPr>
        <w:spacing w:after="0" w:line="240" w:lineRule="auto"/>
        <w:ind w:left="120" w:right="12"/>
        <w:jc w:val="center"/>
        <w:rPr>
          <w:rFonts w:ascii="Times New Roman" w:hAnsi="Times New Roman" w:cs="Times New Roman"/>
          <w:b/>
          <w:sz w:val="24"/>
          <w:szCs w:val="24"/>
        </w:rPr>
      </w:pPr>
    </w:p>
    <w:p w:rsidR="002C123C" w:rsidRPr="008C15FB" w:rsidRDefault="002C123C" w:rsidP="008C15FB">
      <w:pPr>
        <w:spacing w:after="0" w:line="240" w:lineRule="auto"/>
        <w:ind w:left="120" w:right="1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Результатом освоения программы учебного предмета </w:t>
      </w:r>
      <w:r w:rsidRPr="008C15FB">
        <w:rPr>
          <w:rFonts w:ascii="Times New Roman" w:hAnsi="Times New Roman" w:cs="Times New Roman"/>
          <w:b/>
          <w:sz w:val="24"/>
          <w:szCs w:val="24"/>
        </w:rPr>
        <w:t>«Ансамбль»</w:t>
      </w:r>
      <w:r w:rsidRPr="008C15FB">
        <w:rPr>
          <w:rFonts w:ascii="Times New Roman" w:hAnsi="Times New Roman" w:cs="Times New Roman"/>
          <w:sz w:val="24"/>
          <w:szCs w:val="24"/>
        </w:rPr>
        <w:t xml:space="preserve"> является: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сформированный комплекс умений и знаний в области коллективного творчества, позволяющий демонстрировать в ансамблевой игре единство исполнительских намерений  и  реализацию исполнительского замысла;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наличие у обучающегося интереса к музыкальному искусству, коллективному музыкальному исполнительству;</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ансамблевого репертуара, включающего произведения разных стилей и жанров;</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3"/>
        <w:spacing w:before="0" w:after="0"/>
        <w:jc w:val="both"/>
        <w:rPr>
          <w:sz w:val="24"/>
          <w:szCs w:val="24"/>
          <w:lang w:val="ru-RU"/>
        </w:rPr>
      </w:pPr>
      <w:r w:rsidRPr="008C15FB">
        <w:rPr>
          <w:sz w:val="24"/>
          <w:szCs w:val="24"/>
          <w:lang w:val="ru-RU"/>
        </w:rPr>
        <w:t>- умение читать с листа несложные музыкальные произведения, уверенно держать свою партию в многоголосье;</w:t>
      </w:r>
    </w:p>
    <w:p w:rsidR="002C123C" w:rsidRPr="008C15FB" w:rsidRDefault="002C123C" w:rsidP="008C15FB">
      <w:pPr>
        <w:pStyle w:val="a3"/>
        <w:spacing w:before="0" w:after="0"/>
        <w:jc w:val="both"/>
        <w:rPr>
          <w:sz w:val="24"/>
          <w:szCs w:val="24"/>
          <w:lang w:val="ru-RU"/>
        </w:rPr>
      </w:pPr>
      <w:r w:rsidRPr="008C15FB">
        <w:rPr>
          <w:sz w:val="24"/>
          <w:szCs w:val="24"/>
          <w:lang w:val="ru-RU"/>
        </w:rPr>
        <w:t xml:space="preserve">- приобретение навыков слухового контроля, умения управлять процессом </w:t>
      </w:r>
      <w:r w:rsidRPr="008C15FB">
        <w:rPr>
          <w:sz w:val="24"/>
          <w:szCs w:val="24"/>
        </w:rPr>
        <w:t> </w:t>
      </w:r>
      <w:r w:rsidRPr="008C15FB">
        <w:rPr>
          <w:sz w:val="24"/>
          <w:szCs w:val="24"/>
          <w:lang w:val="ru-RU"/>
        </w:rPr>
        <w:t>исполнения музыкального произведения;</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музыкальной памяти, развитого мелодического, ладогармонического, тембрового слуха;</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навыков по решению музыкально-исполнительских задач ансамблевого исполнительства, обусловленное художественным содержанием и особенностям формы и стиля музыкального произведения;</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наличие навыков репетиционно - концертной работы в качестве члена коллектива. </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w:t>
      </w: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8C15FB" w:rsidRPr="008C15FB" w:rsidRDefault="008C15FB" w:rsidP="008C15FB">
      <w:pPr>
        <w:spacing w:after="0" w:line="240" w:lineRule="auto"/>
        <w:jc w:val="center"/>
        <w:rPr>
          <w:rFonts w:ascii="Times New Roman" w:hAnsi="Times New Roman" w:cs="Times New Roman"/>
          <w:b/>
          <w:sz w:val="32"/>
          <w:szCs w:val="24"/>
        </w:rPr>
      </w:pPr>
      <w:r w:rsidRPr="008C15FB">
        <w:rPr>
          <w:rFonts w:ascii="Times New Roman" w:hAnsi="Times New Roman" w:cs="Times New Roman"/>
          <w:b/>
          <w:sz w:val="32"/>
          <w:szCs w:val="24"/>
        </w:rPr>
        <w:lastRenderedPageBreak/>
        <w:t>Методическое обеспечение учебного процесса</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учебных пособий и сборников</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Агафошин П. «Школа игры на шестиструнной гитаре». М., 1987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Ретро, составитель Ю.Пешков «Рэмис», Омск, 1991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в музыкальной школе выпуск 40, ансамбли II класс,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Альбом балалаечника. Выпуск 1, сост. А. Горбачёв, «Музыка», М., 2004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«Альбом для детей» Выпуск 3. «Музыка»,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аккордеонистов, выпуск  7, М., «Музыка»,1997</w:t>
      </w:r>
    </w:p>
    <w:p w:rsidR="002C123C" w:rsidRPr="008C15FB" w:rsidRDefault="002C123C" w:rsidP="008C15FB">
      <w:pPr>
        <w:pStyle w:val="a8"/>
        <w:numPr>
          <w:ilvl w:val="0"/>
          <w:numId w:val="6"/>
        </w:numPr>
        <w:rPr>
          <w:lang w:val="ru-RU"/>
        </w:rPr>
      </w:pPr>
      <w:r w:rsidRPr="008C15FB">
        <w:rPr>
          <w:lang w:val="ru-RU"/>
        </w:rPr>
        <w:t xml:space="preserve">Ансамбли аккордеонов, выпуск 9, составитель А.Хабаров, М., 1979  </w:t>
      </w:r>
    </w:p>
    <w:p w:rsidR="002C123C" w:rsidRPr="008C15FB" w:rsidRDefault="002C123C" w:rsidP="008C15FB">
      <w:pPr>
        <w:pStyle w:val="a8"/>
        <w:numPr>
          <w:ilvl w:val="0"/>
          <w:numId w:val="6"/>
        </w:numPr>
        <w:rPr>
          <w:lang w:val="ru-RU"/>
        </w:rPr>
      </w:pPr>
      <w:r w:rsidRPr="008C15FB">
        <w:rPr>
          <w:lang w:val="ru-RU"/>
        </w:rPr>
        <w:t>Ансамбли аккордеонов, выпуск 11, составитель А.Хабаров,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вып. 10, составитель Розанов,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Вып. 13, составитель А.Крылусов. М.,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6, составители А.Судариков, А. Талакин,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7, составители А.Судариков и А.Талакин,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9, составители А.Судариков и А.Талакин,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1-3 классы ДМШ. – «Кифара», М., 1998</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«Ансамбли для гитары». Сост. Иванова Л., С-Пб.,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«Ансамбли для шестиструнной гитары». Вып. 1, 2. Сост. Колосов В. –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b/>
          <w:sz w:val="24"/>
          <w:szCs w:val="24"/>
        </w:rPr>
        <w:t>«</w:t>
      </w:r>
      <w:r w:rsidRPr="008C15FB">
        <w:rPr>
          <w:rFonts w:ascii="Times New Roman" w:hAnsi="Times New Roman" w:cs="Times New Roman"/>
          <w:sz w:val="24"/>
          <w:szCs w:val="24"/>
        </w:rPr>
        <w:t>Ассоль». Альбом упражнений, пьес, ансамблей и этюдов для начинающих. Выпуск 1, 2., сост. Владимиров В., Новосибирск,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34, составитель Грачёв,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46, составитель Грачёв, М., 1982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Библиотека юного музыканта. Л., Сов.композитор, 1991</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«Блюз, регтайм, вальс». Сборник пьес для гитары (соло, дуэты). Сост. Зырянов Ю., Новосибирск, 1999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Бортянков В. Обработки и сочинения для ансамблей баянов-аккордеонов» С-Пб,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Бортянков В. Эстрадные миниатюры «Ретро» выпуск 1 С-Пб.,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Бухвостов В. Пьесы, обработки, ансамбли. Баян, аккордеон. М.,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Виницкий А. «Детский джазовый альбом». Вып. 1, 2.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«Гитарные дуэты для начинающих» в обработке Е. Тарлаксона, Исландия</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Детские пьесы для ансамбля и оркестра русских народных инструментов. Сост. Донских В., «Советский композитор», С-П.,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«Доренский А. «Музыка для детей», выпуск 2 Ростов-на-Дону, 1998</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Иванников П. «Ансамбли шестиструнных гитар», Донецк,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Иванов-Крамской А. «Школа игры на шестиструнной гитаре», М., 1986</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Иванова-Крамская Н.А. «Школа исполнительского мастерства юного гитариста», Ростов-на-Дону,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Играем вместе (ансамбли для баяна-аккордеона) составитель Е.Лёвин, Р-Дон, 2011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Играем вместе» (пьесы для ансамблей гитар). Вып. 1,2,3. Сост. Кузин Ю., Новосибирск, 2003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«Тетрадь юного гитариста». Новосибирск, 2005</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«Юный гитарист». М., 1997</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Карулли Ф. «24 дуэта для гитары, составитель Готц В., Издательство «Лейпциг»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Киселев О. «Альбом юного гитариста. Первые шаги». Челябинск,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Кирьянов Н. «Искусство игры на шестиструнной гитаре». Вып. 3., М., 1991</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Козлов В. «Эхо бразильского карнавала» (ансамбли для двух гитар). Челябинск,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Колесов Л. Произведения для ансамблей баянистов выпуск 1. М., «Культура», 1994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Композиции для дуэта аккордеонистов, выпуск 2, С-Пб., «Композитор», 1998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Композиции для дуэта аккордеонистов», – выпуск 5, С-Пб., «Композитор»,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Корчевой А. «Маленький виртуоз» «Лео» Омск, 1997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Легкие дуэты для домры малой и альтовой. Сост. Ногарева Ю., С-п – 2005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Лоскутов А. Пьесы для трехструнной домры, гитары и фортепиано.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lastRenderedPageBreak/>
        <w:t xml:space="preserve">«Малахитовая тетрадь для шестиструнной гитары» (соло, дуэт, трио). Челябинск, 1997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Маркин Б. «50 обработок песен и танцев для ансамблей баянов». Новосибирск, 1997</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«Стань виртуозом. Путешествие по стране гитары». Новосибирск, 2000</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«Мелодии прошлых лет». Для трио русских народных инструментов. Сост. Беляев А., Цыганков А., М., 1984Орлов А. Дуэты, трио, квартеты. «Классик – А»,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Мирек А.«Курс эстрадной игры на аккордеоне». М., «Велес», 1995</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«Гитара в ансамблях». Новосибирск, 2002</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«Дуэты, трио квартеты».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«От соло до квартета». Пьесы для малой домры в ансамбле. Сост. Потапова А.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Педагогический репертуар аккордеониста ДМШ, выпуск 6. Сост. Бушуев, М., 1976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Педагогический репертуар для ансамблей домры и гитары.  Сост. Потапова А.,</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Пешков А. Аккордеон. Ретро, «Рэмис», Омск, 1991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ансамблей аккордеонистов.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баянов выпуск 4 составитель Е.Максимов, М., 1963</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Пьесы в переложении для двух гитар. Сост. Маценко Ю., Красноярск,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домр с фортепиано. Сост. Ногарева Ю., Л., 1990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домр, Сост. Суркова Е. Московский государственный институт музыки им. Шнитке. М.,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малых домр с фортепиано, Сост. Тарасова Г. Московский государственный институт музыки им. Шнитке.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русских народных инструментов. Сост. Ногарева Ю., Л - 1982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домры и гитары.  Сост. Ногарева Ю., С-п. –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Пьяццолла А. «20 танго для баяна или аккордеона» тетрадь 1, С-Пб, 2000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Репертуар ансамбля баянистов, составитель С.Рубинштейн,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Сборник ансамблей для баяна или аккордеона, составитель Р.Гречухина С-Пб., 1999</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Торлаксон Э. Первые гитарные уроки. Исландская гитарная школа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Уроки мастерства. Ансамбли для гитары. Сост. Иванова-Крамская Н.А.. Ростов-на-Дону. 2010</w:t>
      </w:r>
    </w:p>
    <w:p w:rsidR="002C123C" w:rsidRPr="008C15FB" w:rsidRDefault="002C123C" w:rsidP="008C15FB">
      <w:pPr>
        <w:numPr>
          <w:ilvl w:val="0"/>
          <w:numId w:val="6"/>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Усупова Л. «Из репертуара квартета домристов», Томск, ДШИ №1,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аккордеониста 1-2 класс, составитель А.Мирек,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аккордеониста 1-2 класс, составитель В.Гусев, М.,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аккордеонистов ДМШ, М., «Музыка», 2004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баянов. - М., «Музыка», 1984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1-3 классы ДМШ. Сост.В.Глейхман,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3-5 классы ДМШ. Сост.В.Глейхман,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425475">
        <w:rPr>
          <w:rFonts w:ascii="Times New Roman" w:hAnsi="Times New Roman" w:cs="Times New Roman"/>
          <w:sz w:val="24"/>
          <w:szCs w:val="24"/>
        </w:rPr>
        <w:t>Хрестоматия юного гитариста, составитель Зубченко О., «Феникс», Р-на-Д.,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Школа игры на баяне, составитель Говорушко П., «Музыка» Ленинград, 1972,1981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Эстрадные миниатюры для аккордеона или баяна, №2, С.Лихачёв С-Пб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Юный аккордеонист. Часть 1, Составитель Г.Бойцова, М.,1994</w:t>
      </w:r>
    </w:p>
    <w:p w:rsidR="00FA0302" w:rsidRPr="008C15FB" w:rsidRDefault="00FA0302" w:rsidP="00425475">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методической литературы</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Готлиб А.Д. Основы ансамблевой техники. «Музыка», М., 1971</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Готсдинер А. Музыкальная психология. А.Готсдинер. М., 1993.</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Зеленин В.М. «Работа в классе ансамбля» Минск, 1979</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Зыбцев А. Из опыта работы педагога класса камерного ансамбля. «Музыка», М., 1980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Зыбцев А. «Из опыта работы педагога класса камерного ансамбля» /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 Ансамбли и оркестры гармоник, 3-е изд. Е. Максимов. М., 1979, 229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Е.И. Ансамбли и оркестры русских народных инструментов. Е. Максимов. М., 1984, 174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Методика работы с ансамблем народных инструментов, ЛГИК, 1988</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lastRenderedPageBreak/>
        <w:t>Мильман М.Мысли о камерно-ансамблевой педагогике и исполни</w:t>
      </w:r>
      <w:r w:rsidRPr="008C15FB">
        <w:rPr>
          <w:rFonts w:ascii="Times New Roman" w:hAnsi="Times New Roman" w:cs="Times New Roman"/>
          <w:sz w:val="24"/>
          <w:szCs w:val="24"/>
        </w:rPr>
        <w:softHyphen/>
        <w:t>тельстве. / В кн.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композитор» 1970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Проблемы стиля в народной музыке. М., 1986. – С. 37-52</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Прошко Н. Методические рекомендации для оркестров и ансамблей народных инструментов / Н. Прошко. – Минск, 1972. – 46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Ушенин В. Народно-инструментальное ансамблевое исполнительство на Дону: история и современность / В. Ушенин. – Ростов-на-Дону, 2001-183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Шахматов Н. Переложение музыкальных произведений для различ</w:t>
      </w:r>
      <w:r w:rsidRPr="008C15FB">
        <w:rPr>
          <w:rFonts w:ascii="Times New Roman" w:hAnsi="Times New Roman" w:cs="Times New Roman"/>
          <w:sz w:val="24"/>
          <w:szCs w:val="24"/>
        </w:rPr>
        <w:softHyphen/>
        <w:t>ных ансамблей русских народных инструментов / Н. Шахматов. – Л., ЛГИК, 1983. – 87 с.</w:t>
      </w:r>
    </w:p>
    <w:p w:rsidR="002C123C" w:rsidRPr="008C15FB" w:rsidRDefault="002C123C" w:rsidP="008C15FB">
      <w:pPr>
        <w:tabs>
          <w:tab w:val="left" w:pos="540"/>
        </w:tabs>
        <w:spacing w:after="0" w:line="240" w:lineRule="auto"/>
        <w:jc w:val="both"/>
        <w:rPr>
          <w:rFonts w:ascii="Times New Roman" w:hAnsi="Times New Roman" w:cs="Times New Roman"/>
          <w:sz w:val="24"/>
          <w:szCs w:val="24"/>
        </w:rPr>
      </w:pPr>
    </w:p>
    <w:p w:rsidR="00AD5468" w:rsidRDefault="00AD5468" w:rsidP="00AD5468">
      <w:p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E0398E" w:rsidRPr="00AD5468" w:rsidRDefault="00E0398E" w:rsidP="00AD5468">
      <w:pPr>
        <w:spacing w:after="0" w:line="240" w:lineRule="auto"/>
        <w:jc w:val="both"/>
        <w:rPr>
          <w:rFonts w:ascii="Times New Roman" w:hAnsi="Times New Roman" w:cs="Times New Roman"/>
          <w:b/>
          <w:sz w:val="24"/>
          <w:szCs w:val="24"/>
        </w:rPr>
      </w:pPr>
      <w:r w:rsidRPr="008C15FB">
        <w:rPr>
          <w:rFonts w:ascii="Times New Roman" w:hAnsi="Times New Roman" w:cs="Times New Roman"/>
          <w:b/>
          <w:sz w:val="24"/>
          <w:szCs w:val="24"/>
        </w:rPr>
        <w:t>Учебный предмет «Ансамбль</w:t>
      </w:r>
      <w:r w:rsidRPr="008C15FB">
        <w:rPr>
          <w:rFonts w:ascii="Times New Roman" w:hAnsi="Times New Roman" w:cs="Times New Roman"/>
          <w:sz w:val="24"/>
          <w:szCs w:val="24"/>
        </w:rPr>
        <w:t xml:space="preserve">» - неотъемлемое звено в процессе формирования личности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В классе ансамбля музыкальных школ учащиеся знакомятся с образцами классической и современной музыки, расширяют свой кругозор, приобретают навыки совместного исполнительства. Игра в ансамбле открывает перед ребятами большие возможности активного участия в концертной деятельности, что особенно важно для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со средними способностями. Это помогает им раскрыться и проявить себя. Ощущая поддержку партнёра-ровесника, обучающиеся чувствуют себя на сцене более раскованно и уверенно. В творческом процессе развивается мышление, ассоциативные связи, воображение, формируется находчивость, сообразительность.</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В отличие от оркестра, где партии, как  правило, дублируются, в ансамбле – каждый голос – солирующий. Сложность и ответственность такого исполнения помогает развить инициативу и музыкальную самостоятельность </w:t>
      </w:r>
      <w:r>
        <w:rPr>
          <w:rFonts w:ascii="Times New Roman" w:hAnsi="Times New Roman" w:cs="Times New Roman"/>
          <w:sz w:val="24"/>
          <w:szCs w:val="24"/>
        </w:rPr>
        <w:t>учащихся</w:t>
      </w:r>
      <w:r w:rsidRPr="008C15FB">
        <w:rPr>
          <w:rFonts w:ascii="Times New Roman" w:hAnsi="Times New Roman" w:cs="Times New Roman"/>
          <w:sz w:val="24"/>
          <w:szCs w:val="24"/>
        </w:rPr>
        <w:t>.</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Репертуарный план работы в классе ансамбля предусматривает знакомство с произведениями, различными по жанрам, стилю, педагогической направленности. При  выборе репертуара педагогу необходимо руководствоваться принципом постепенности и последовательности обучения, а так же уровнем исполнительских навыков игры на инструменте каждого из участников ансамбля. Если обучающийся с трудом справляется со своей партией, задачи ансамблевого исполнительства не будут выполнены, так как всё внимание ученика будет сосредоточенно, лишь на собственной партии. Подбор интересного нотного репертуара, соответствующего степени подготовленности участников ансамбля является одним из важнейших факторов его успешности.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Урок ансамбля должен включать в себя не только исполнение выученных произведений, но и чтение с листа пьес, доступных по степени трудности. Развитие навыка игры в ансамбле поможет учащимся в дальнейшем освоении ансамблевой игры в школьном оркестре народных инструментов.</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Основа совместного исполнительства – умение слышать общее звучание всех партий, сливающихся в единое целое. Предшествующий опыт сольного исполнения музыканта приучает к «слушанию» только себя. Но  постепенно активизация слухового внимания во время игры ансамблем поможет научиться слышать  общее звучание. И уже в рамках решения этой задачи решаются такие вопросы, как:</w:t>
      </w:r>
    </w:p>
    <w:p w:rsidR="00E0398E" w:rsidRPr="008C15FB" w:rsidRDefault="00E0398E" w:rsidP="00AD5468">
      <w:pPr>
        <w:pStyle w:val="ac"/>
        <w:numPr>
          <w:ilvl w:val="0"/>
          <w:numId w:val="1"/>
        </w:numPr>
        <w:ind w:left="0" w:firstLine="482"/>
        <w:jc w:val="both"/>
        <w:rPr>
          <w:rFonts w:ascii="Times New Roman" w:hAnsi="Times New Roman" w:cs="Times New Roman"/>
          <w:lang w:val="ru-RU"/>
        </w:rPr>
      </w:pPr>
      <w:r w:rsidRPr="008C15FB">
        <w:rPr>
          <w:rFonts w:ascii="Times New Roman" w:hAnsi="Times New Roman" w:cs="Times New Roman"/>
          <w:lang w:val="ru-RU"/>
        </w:rPr>
        <w:t>исполнение мелодии и аккомпанемента в ансамбле;</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умение тембрально и динамически выделить свою партию или, наоборот, раствориться в общем звучании;</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распределение внимания, слышание всей партитуры ансамбля в целом.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Казалось бы, самая простая вещь – начать вместе играть. Однако точно синхронно взять два звука – не так легко, это требует большой тренировки и взаимопонимания. Нужно объяснить обучающимся, чем технически обусловлен приём дирижёрского замаха, ауфтакта, и как он может быть применён в данном случае.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lastRenderedPageBreak/>
        <w:t>Полезно посоветовать одновременно с этим жестом всем исполнителям взять дыхание (в самом прямом смысле – сделать вдох). Это сделает начало исполнения естественным, органичным, снимет сковывающее напряжение. Преподаватель может предложить учащимся несколько раз начать исполнение, с начала следуя указаниям его руки, а затем – самостоятельно. Кто в последнем случае будет давать ауфтакт – безразлично, каждый из партнёров должен уметь это делать. Нужно очень строго отмечать малейшую неточность при неполном совпадении звуков. Редко кому удаётся сразу уверенно овладеть простейшим, казалось бы, умением.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 меньшее значение имеет и синхронное окончание звука. Когда одни звуки длятся дольше других, то это приводит к «загрязнению» музыкальной  ткани и производит самое неблагоприятное впечатление на слушателя.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С первых же тактов исполнение в ансамбле требует от участников полной договорённости о приёмах звукоизвлечения, штрихах, приёмах игры. К общей цели они должны идти общим путём.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Особое место в совместном исполнительстве занимают вопросы, связанные с ритмом. Малозаметные иной раз в сольной игре ритмические недочёты, в ансамбле могут резко нарушать целостность впечатления. Ансамбль требует от участников уверенного, безупречного ритма. В ансамбле ритм должен обладать особым качеством – быть коллективным. Каждому музыканту присуще своё чувство ритма, взаимопонимание и согласие достигаются далеко не сразу. Работа начинается с устранения недостатков в исполнении каждого из партнёров в отдельности. В дальнейшем необходим тщательный анализ ритмических отношений, выработка опоры на метр, ощущения единой ритмической пульсации. Следует подчеркнуть, что допустимая на первом этапе занятий некоторая схематизация ритма в дальнейшем категорически неприемлема. Ритм должен быть живым, гибким, выразительным.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Следует сказать несколько слов о динамике исполнения. Наиболее распространённый недостаток ученического исполнения – динамическое однообразие, всё играется по существу </w:t>
      </w:r>
      <w:r w:rsidRPr="008C15FB">
        <w:rPr>
          <w:rFonts w:ascii="Times New Roman" w:hAnsi="Times New Roman" w:cs="Times New Roman"/>
          <w:i/>
          <w:sz w:val="24"/>
          <w:szCs w:val="24"/>
        </w:rPr>
        <w:t xml:space="preserve">mf </w:t>
      </w:r>
      <w:r w:rsidRPr="008C15FB">
        <w:rPr>
          <w:rFonts w:ascii="Times New Roman" w:hAnsi="Times New Roman" w:cs="Times New Roman"/>
          <w:sz w:val="24"/>
          <w:szCs w:val="24"/>
        </w:rPr>
        <w:t xml:space="preserve">и </w:t>
      </w:r>
      <w:r w:rsidRPr="008C15FB">
        <w:rPr>
          <w:rFonts w:ascii="Times New Roman" w:hAnsi="Times New Roman" w:cs="Times New Roman"/>
          <w:i/>
          <w:sz w:val="24"/>
          <w:szCs w:val="24"/>
        </w:rPr>
        <w:t xml:space="preserve">mp. </w:t>
      </w:r>
      <w:r w:rsidRPr="008C15FB">
        <w:rPr>
          <w:rFonts w:ascii="Times New Roman" w:hAnsi="Times New Roman" w:cs="Times New Roman"/>
          <w:sz w:val="24"/>
          <w:szCs w:val="24"/>
        </w:rPr>
        <w:t>Очень редко на первых уроках можно услышать красивое</w:t>
      </w:r>
      <w:r w:rsidRPr="008C15FB">
        <w:rPr>
          <w:rFonts w:ascii="Times New Roman" w:hAnsi="Times New Roman" w:cs="Times New Roman"/>
          <w:i/>
          <w:sz w:val="24"/>
          <w:szCs w:val="24"/>
        </w:rPr>
        <w:t xml:space="preserve"> pp, f,  crescendo,  diminuendo. </w:t>
      </w:r>
      <w:r w:rsidRPr="008C15FB">
        <w:rPr>
          <w:rFonts w:ascii="Times New Roman" w:hAnsi="Times New Roman" w:cs="Times New Roman"/>
          <w:sz w:val="24"/>
          <w:szCs w:val="24"/>
        </w:rPr>
        <w:t xml:space="preserve">Очень полезно бывает проиллюстрировать нюансы, напомнив, что до нюанса </w:t>
      </w:r>
      <w:r w:rsidRPr="008C15FB">
        <w:rPr>
          <w:rFonts w:ascii="Times New Roman" w:hAnsi="Times New Roman" w:cs="Times New Roman"/>
          <w:i/>
          <w:sz w:val="24"/>
          <w:szCs w:val="24"/>
        </w:rPr>
        <w:t>ff</w:t>
      </w:r>
      <w:r w:rsidRPr="008C15FB">
        <w:rPr>
          <w:rFonts w:ascii="Times New Roman" w:hAnsi="Times New Roman" w:cs="Times New Roman"/>
          <w:sz w:val="24"/>
          <w:szCs w:val="24"/>
        </w:rPr>
        <w:t xml:space="preserve"> есть ещё много градаций. Но как бы хорошо педагогу не удалось это показать, сразу достичь нужных результатов не удаётся, да и не может удастся, так как работа над звуком – область огромного труда.</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Итак, ещё не начав совместного исполнения, партнёры договариваются о том, кто будет показывать вступления, каков должен быть характер звучания, приём звукоизвлечения, с какой силой будет начата пьеса. Точно также заблаговременно должен быть определён темп. Партнёры должны одинаково чувствовать темп, ещё не начав играть. Музыка начинается уже в ауфтакте и даже в короткие мгновения, ему предшествующие.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Несколько слов о психологии ансамбля. Начиная работать с ансамблем, нужно помнить, что в его основе лежит несколько иная психологическая структура, чем, например, в оркестре. Оркестром руководит индивидуальная воля дирижёра, в основе ансамбля – сочетание индивидуальностей. В каждом таком коллективе  необходимо стремиться к созданию такой творческой атмосферы, которая способствует наиболее полному раскрытию потенциальных возможностей его участников, творческой раскованности, создающей благоприятные условия для проявления личной инициативы.</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Зарождение художественного образа в ансамблевом исполнении  происходит в условиях постоянного процесса творческого и человеческого общения между музыкантами. На репетициях и между ними, анализируя работу каждого урока, принимая или не принимая замечания, учитывая каждый раз психологическое состояние партнёров, их видение произведения, всё это позволяет достичь желаемых результатов.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Ещё один вопрос, влияющий на конечный результат ансамблевой работы – формирование ансамбля. Естественно, что при формировании ансамбля педагога прежде </w:t>
      </w:r>
      <w:r w:rsidRPr="008C15FB">
        <w:rPr>
          <w:rFonts w:ascii="Times New Roman" w:hAnsi="Times New Roman" w:cs="Times New Roman"/>
          <w:sz w:val="24"/>
          <w:szCs w:val="24"/>
        </w:rPr>
        <w:lastRenderedPageBreak/>
        <w:t xml:space="preserve">всего интересуют музыкальность, техническая продвинутость </w:t>
      </w:r>
      <w:r>
        <w:rPr>
          <w:rFonts w:ascii="Times New Roman" w:hAnsi="Times New Roman" w:cs="Times New Roman"/>
          <w:sz w:val="24"/>
          <w:szCs w:val="24"/>
        </w:rPr>
        <w:t>учащихся</w:t>
      </w:r>
      <w:r w:rsidRPr="008C15FB">
        <w:rPr>
          <w:rFonts w:ascii="Times New Roman" w:hAnsi="Times New Roman" w:cs="Times New Roman"/>
          <w:sz w:val="24"/>
          <w:szCs w:val="24"/>
        </w:rPr>
        <w:t>, их заинтересованность. На первых порах этого достаточно. Недостатки в подборе членов ансамбля обнаруживаются позднее, в процессе занятий. Тут есть один фактор, во многом определяющий жизнеспособность ансамбля – психологическая совместимость партнёров. Учитывать её необходимо, особенно при подготовке к ответственному концерту, конкурсу. Под «психологической совместимостью» партнёров не следует подразумевать безропотное согласие кого-либо из участников ансамбля с мнением преподавателя, или высказанными в его адрес замечаниями, или отсутствием собственного мнения по тем или иным вопросам. Очень внимательно надо относиться к выбору лидера ансамбля. Игра «первого» должна отличаться активностью, инициативностью, волей. Это своеобразная психологическая опора, основа ансамбля.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Основные составы ансамблей, практикуемые и наиболее часто встречающиеся в музыкальных школах - дуэты и трио. Реже встречаются квартеты, квинтеты и т.д. Ансамбли могут быть составлены как из однородных инструментов (только из домр, балалаек, баянов), так и из разнородных инструментов (смешанные составы).</w:t>
      </w:r>
    </w:p>
    <w:p w:rsidR="00AD5468" w:rsidRDefault="00AD5468" w:rsidP="00AD5468">
      <w:pPr>
        <w:spacing w:after="0" w:line="240" w:lineRule="auto"/>
        <w:jc w:val="center"/>
        <w:rPr>
          <w:rFonts w:ascii="Times New Roman" w:hAnsi="Times New Roman" w:cs="Times New Roman"/>
          <w:b/>
          <w:sz w:val="24"/>
          <w:szCs w:val="24"/>
        </w:rPr>
      </w:pPr>
    </w:p>
    <w:p w:rsidR="00E0398E" w:rsidRPr="008C15FB" w:rsidRDefault="00E0398E" w:rsidP="00AD5468">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Необходимое техническое оснащение занятий</w:t>
      </w:r>
    </w:p>
    <w:p w:rsidR="00E0398E" w:rsidRPr="008C15FB" w:rsidRDefault="00E0398E" w:rsidP="00AD5468">
      <w:pPr>
        <w:tabs>
          <w:tab w:val="left" w:pos="510"/>
        </w:tabs>
        <w:spacing w:after="0" w:line="240" w:lineRule="auto"/>
        <w:jc w:val="both"/>
        <w:rPr>
          <w:rFonts w:ascii="Times New Roman" w:hAnsi="Times New Roman" w:cs="Times New Roman"/>
          <w:sz w:val="24"/>
          <w:szCs w:val="24"/>
        </w:rPr>
      </w:pPr>
      <w:r w:rsidRPr="008C15FB">
        <w:rPr>
          <w:rFonts w:ascii="Times New Roman" w:hAnsi="Times New Roman" w:cs="Times New Roman"/>
          <w:b/>
          <w:i/>
          <w:sz w:val="24"/>
          <w:szCs w:val="24"/>
        </w:rPr>
        <w:tab/>
      </w:r>
      <w:r w:rsidRPr="008C15FB">
        <w:rPr>
          <w:rFonts w:ascii="Times New Roman" w:hAnsi="Times New Roman" w:cs="Times New Roman"/>
          <w:sz w:val="24"/>
          <w:szCs w:val="24"/>
        </w:rPr>
        <w:t>- учебная  аудитория  для мелкогрупповых уроков;</w:t>
      </w:r>
    </w:p>
    <w:p w:rsidR="00E0398E" w:rsidRPr="008C15FB" w:rsidRDefault="00E0398E" w:rsidP="00E0398E">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 музыкальные инструменты (домры, балалайки, гитары, баяны, аккордеоны,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фортепиано);</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пюпитры для нот;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подставки под ноги;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нотная литература.</w:t>
      </w: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spacing w:after="0" w:line="240" w:lineRule="auto"/>
        <w:jc w:val="both"/>
        <w:rPr>
          <w:rFonts w:ascii="Times New Roman" w:hAnsi="Times New Roman" w:cs="Times New Roman"/>
        </w:rPr>
      </w:pPr>
    </w:p>
    <w:p w:rsidR="002C123C" w:rsidRPr="008C15FB" w:rsidRDefault="002C123C" w:rsidP="008C15FB">
      <w:pPr>
        <w:spacing w:after="0" w:line="240" w:lineRule="auto"/>
        <w:rPr>
          <w:rFonts w:ascii="Times New Roman" w:hAnsi="Times New Roman" w:cs="Times New Roman"/>
        </w:rPr>
      </w:pPr>
    </w:p>
    <w:p w:rsidR="0034598C" w:rsidRPr="008C15FB" w:rsidRDefault="0034598C" w:rsidP="008C15FB">
      <w:pPr>
        <w:spacing w:after="0" w:line="240" w:lineRule="auto"/>
        <w:rPr>
          <w:rFonts w:ascii="Times New Roman" w:hAnsi="Times New Roman" w:cs="Times New Roman"/>
        </w:rPr>
      </w:pPr>
    </w:p>
    <w:sectPr w:rsidR="0034598C" w:rsidRPr="008C15FB" w:rsidSect="00F85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sz w:val="24"/>
        <w:szCs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b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b w:val="0"/>
        <w:sz w:val="24"/>
        <w:szCs w:val="24"/>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Times New Roman" w:eastAsia="Calibri" w:hAnsi="Times New Roman" w:cs="Times New Roman"/>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1">
    <w:nsid w:val="030F78C7"/>
    <w:multiLevelType w:val="hybridMultilevel"/>
    <w:tmpl w:val="933CF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4666501"/>
    <w:multiLevelType w:val="hybridMultilevel"/>
    <w:tmpl w:val="3762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D02DD"/>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1D786C"/>
    <w:multiLevelType w:val="hybridMultilevel"/>
    <w:tmpl w:val="67BAB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110F29"/>
    <w:multiLevelType w:val="hybridMultilevel"/>
    <w:tmpl w:val="942A8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664219"/>
    <w:multiLevelType w:val="hybridMultilevel"/>
    <w:tmpl w:val="A3C68754"/>
    <w:lvl w:ilvl="0" w:tplc="0419000F">
      <w:start w:val="1"/>
      <w:numFmt w:val="decimal"/>
      <w:lvlText w:val="%1."/>
      <w:lvlJc w:val="left"/>
      <w:pPr>
        <w:tabs>
          <w:tab w:val="num" w:pos="720"/>
        </w:tabs>
        <w:ind w:left="720" w:hanging="360"/>
      </w:pPr>
    </w:lvl>
    <w:lvl w:ilvl="1" w:tplc="2B3AAE2E">
      <w:start w:val="1"/>
      <w:numFmt w:val="decimal"/>
      <w:lvlText w:val="%2."/>
      <w:lvlJc w:val="left"/>
      <w:pPr>
        <w:tabs>
          <w:tab w:val="num" w:pos="1440"/>
        </w:tabs>
        <w:ind w:left="1440" w:hanging="360"/>
      </w:pPr>
      <w:rPr>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F05822"/>
    <w:multiLevelType w:val="hybridMultilevel"/>
    <w:tmpl w:val="BFD0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F168BD"/>
    <w:multiLevelType w:val="hybridMultilevel"/>
    <w:tmpl w:val="B6B25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E1454"/>
    <w:multiLevelType w:val="hybridMultilevel"/>
    <w:tmpl w:val="2FD4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7703D"/>
    <w:multiLevelType w:val="hybridMultilevel"/>
    <w:tmpl w:val="39A6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F3B03"/>
    <w:multiLevelType w:val="hybridMultilevel"/>
    <w:tmpl w:val="4E46520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F622BD"/>
    <w:multiLevelType w:val="hybridMultilevel"/>
    <w:tmpl w:val="C3505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346C4"/>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6955FF"/>
    <w:multiLevelType w:val="hybridMultilevel"/>
    <w:tmpl w:val="C964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322EF6"/>
    <w:multiLevelType w:val="hybridMultilevel"/>
    <w:tmpl w:val="A5DE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CD6D1D"/>
    <w:multiLevelType w:val="hybridMultilevel"/>
    <w:tmpl w:val="5D24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F2777A"/>
    <w:multiLevelType w:val="hybridMultilevel"/>
    <w:tmpl w:val="8B7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92055F"/>
    <w:multiLevelType w:val="hybridMultilevel"/>
    <w:tmpl w:val="758A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D93318"/>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0A045A"/>
    <w:multiLevelType w:val="hybridMultilevel"/>
    <w:tmpl w:val="52F4D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1C14E7"/>
    <w:multiLevelType w:val="hybridMultilevel"/>
    <w:tmpl w:val="46AE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A85B51"/>
    <w:multiLevelType w:val="hybridMultilevel"/>
    <w:tmpl w:val="D7F43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63CD0"/>
    <w:multiLevelType w:val="hybridMultilevel"/>
    <w:tmpl w:val="5F1C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F2FA6"/>
    <w:multiLevelType w:val="hybridMultilevel"/>
    <w:tmpl w:val="BEC646F4"/>
    <w:lvl w:ilvl="0" w:tplc="7BE219AE">
      <w:start w:val="17"/>
      <w:numFmt w:val="decimal"/>
      <w:lvlText w:val="%1."/>
      <w:lvlJc w:val="left"/>
      <w:pPr>
        <w:tabs>
          <w:tab w:val="num" w:pos="360"/>
        </w:tabs>
        <w:ind w:left="360" w:hanging="360"/>
      </w:pPr>
      <w:rPr>
        <w:rFonts w:ascii="Calibri" w:hAnsi="Calibri"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523585B"/>
    <w:multiLevelType w:val="hybridMultilevel"/>
    <w:tmpl w:val="B29C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3699B"/>
    <w:multiLevelType w:val="hybridMultilevel"/>
    <w:tmpl w:val="3BFA3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E232CA"/>
    <w:multiLevelType w:val="hybridMultilevel"/>
    <w:tmpl w:val="7D02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8D3462"/>
    <w:multiLevelType w:val="hybridMultilevel"/>
    <w:tmpl w:val="91AC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BA6135"/>
    <w:multiLevelType w:val="hybridMultilevel"/>
    <w:tmpl w:val="FA4A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2007A0"/>
    <w:multiLevelType w:val="hybridMultilevel"/>
    <w:tmpl w:val="571C2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C3076F"/>
    <w:multiLevelType w:val="hybridMultilevel"/>
    <w:tmpl w:val="A9D86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8347FC"/>
    <w:multiLevelType w:val="hybridMultilevel"/>
    <w:tmpl w:val="B056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7A787B"/>
    <w:multiLevelType w:val="hybridMultilevel"/>
    <w:tmpl w:val="90E4F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A21918"/>
    <w:multiLevelType w:val="hybridMultilevel"/>
    <w:tmpl w:val="D410087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B95416"/>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8F2136"/>
    <w:multiLevelType w:val="hybridMultilevel"/>
    <w:tmpl w:val="8654E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3E10F1"/>
    <w:multiLevelType w:val="hybridMultilevel"/>
    <w:tmpl w:val="4B8C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A1196C"/>
    <w:multiLevelType w:val="hybridMultilevel"/>
    <w:tmpl w:val="428C7E08"/>
    <w:lvl w:ilvl="0" w:tplc="00000002">
      <w:start w:val="1"/>
      <w:numFmt w:val="decimal"/>
      <w:lvlText w:val="%1."/>
      <w:lvlJc w:val="left"/>
      <w:pPr>
        <w:tabs>
          <w:tab w:val="num" w:pos="0"/>
        </w:tabs>
        <w:ind w:left="360" w:hanging="360"/>
      </w:pPr>
      <w:rPr>
        <w:rFonts w:ascii="Times New Roman" w:eastAsia="Times New Roman" w:hAnsi="Times New Roman" w:cs="Times New Roman"/>
      </w:rPr>
    </w:lvl>
    <w:lvl w:ilvl="1" w:tplc="B0D443A6">
      <w:start w:val="1"/>
      <w:numFmt w:val="decimal"/>
      <w:lvlText w:val="%2."/>
      <w:lvlJc w:val="left"/>
      <w:pPr>
        <w:tabs>
          <w:tab w:val="num" w:pos="1571"/>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55E7545"/>
    <w:multiLevelType w:val="hybridMultilevel"/>
    <w:tmpl w:val="56AA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7B4660"/>
    <w:multiLevelType w:val="hybridMultilevel"/>
    <w:tmpl w:val="39A8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F1563D"/>
    <w:multiLevelType w:val="hybridMultilevel"/>
    <w:tmpl w:val="4F26F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101DBB"/>
    <w:multiLevelType w:val="hybridMultilevel"/>
    <w:tmpl w:val="81CE1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A3739C"/>
    <w:multiLevelType w:val="hybridMultilevel"/>
    <w:tmpl w:val="FFE0D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lvlOverride w:ilvl="0">
      <w:startOverride w:val="1"/>
    </w:lvlOverride>
  </w:num>
  <w:num w:numId="4">
    <w:abstractNumId w:val="6"/>
    <w:lvlOverride w:ilvl="0">
      <w:startOverride w:val="1"/>
    </w:lvlOverride>
  </w:num>
  <w:num w:numId="5">
    <w:abstractNumId w:val="9"/>
    <w:lvlOverride w:ilvl="0">
      <w:startOverride w:val="1"/>
    </w:lvlOverride>
  </w:num>
  <w:num w:numId="6">
    <w:abstractNumId w:val="8"/>
    <w:lvlOverride w:ilvl="0">
      <w:startOverride w:val="1"/>
    </w:lvlOverride>
  </w:num>
  <w:num w:numId="7">
    <w:abstractNumId w:val="2"/>
    <w:lvlOverride w:ilvl="0">
      <w:startOverride w:val="1"/>
    </w:lvlOverride>
  </w:num>
  <w:num w:numId="8">
    <w:abstractNumId w:val="4"/>
  </w:num>
  <w:num w:numId="9">
    <w:abstractNumId w:val="48"/>
  </w:num>
  <w:num w:numId="10">
    <w:abstractNumId w:val="0"/>
  </w:num>
  <w:num w:numId="11">
    <w:abstractNumId w:val="34"/>
  </w:num>
  <w:num w:numId="12">
    <w:abstractNumId w:val="7"/>
  </w:num>
  <w:num w:numId="13">
    <w:abstractNumId w:val="29"/>
  </w:num>
  <w:num w:numId="14">
    <w:abstractNumId w:val="11"/>
  </w:num>
  <w:num w:numId="15">
    <w:abstractNumId w:val="14"/>
  </w:num>
  <w:num w:numId="16">
    <w:abstractNumId w:val="53"/>
  </w:num>
  <w:num w:numId="17">
    <w:abstractNumId w:val="16"/>
  </w:num>
  <w:num w:numId="18">
    <w:abstractNumId w:val="24"/>
  </w:num>
  <w:num w:numId="19">
    <w:abstractNumId w:val="28"/>
  </w:num>
  <w:num w:numId="20">
    <w:abstractNumId w:val="43"/>
  </w:num>
  <w:num w:numId="21">
    <w:abstractNumId w:val="49"/>
  </w:num>
  <w:num w:numId="22">
    <w:abstractNumId w:val="20"/>
  </w:num>
  <w:num w:numId="23">
    <w:abstractNumId w:val="17"/>
  </w:num>
  <w:num w:numId="24">
    <w:abstractNumId w:val="33"/>
  </w:num>
  <w:num w:numId="25">
    <w:abstractNumId w:val="35"/>
  </w:num>
  <w:num w:numId="26">
    <w:abstractNumId w:val="26"/>
  </w:num>
  <w:num w:numId="27">
    <w:abstractNumId w:val="40"/>
  </w:num>
  <w:num w:numId="28">
    <w:abstractNumId w:val="47"/>
  </w:num>
  <w:num w:numId="29">
    <w:abstractNumId w:val="22"/>
  </w:num>
  <w:num w:numId="30">
    <w:abstractNumId w:val="15"/>
  </w:num>
  <w:num w:numId="31">
    <w:abstractNumId w:val="18"/>
  </w:num>
  <w:num w:numId="32">
    <w:abstractNumId w:val="41"/>
  </w:num>
  <w:num w:numId="33">
    <w:abstractNumId w:val="36"/>
  </w:num>
  <w:num w:numId="34">
    <w:abstractNumId w:val="52"/>
  </w:num>
  <w:num w:numId="35">
    <w:abstractNumId w:val="32"/>
  </w:num>
  <w:num w:numId="36">
    <w:abstractNumId w:val="46"/>
  </w:num>
  <w:num w:numId="37">
    <w:abstractNumId w:val="39"/>
  </w:num>
  <w:num w:numId="38">
    <w:abstractNumId w:val="25"/>
  </w:num>
  <w:num w:numId="39">
    <w:abstractNumId w:val="42"/>
  </w:num>
  <w:num w:numId="40">
    <w:abstractNumId w:val="51"/>
  </w:num>
  <w:num w:numId="41">
    <w:abstractNumId w:val="19"/>
  </w:num>
  <w:num w:numId="42">
    <w:abstractNumId w:val="30"/>
  </w:num>
  <w:num w:numId="43">
    <w:abstractNumId w:val="50"/>
  </w:num>
  <w:num w:numId="44">
    <w:abstractNumId w:val="38"/>
  </w:num>
  <w:num w:numId="45">
    <w:abstractNumId w:val="31"/>
  </w:num>
  <w:num w:numId="46">
    <w:abstractNumId w:val="12"/>
  </w:num>
  <w:num w:numId="47">
    <w:abstractNumId w:val="37"/>
  </w:num>
  <w:num w:numId="48">
    <w:abstractNumId w:val="13"/>
  </w:num>
  <w:num w:numId="49">
    <w:abstractNumId w:val="23"/>
  </w:num>
  <w:num w:numId="50">
    <w:abstractNumId w:val="45"/>
  </w:num>
  <w:num w:numId="51">
    <w:abstractNumId w:val="27"/>
  </w:num>
  <w:num w:numId="52">
    <w:abstractNumId w:val="44"/>
  </w:num>
  <w:num w:numId="53">
    <w:abstractNumId w:val="2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C123C"/>
    <w:rsid w:val="0001594A"/>
    <w:rsid w:val="000250C9"/>
    <w:rsid w:val="00061BA0"/>
    <w:rsid w:val="000A6608"/>
    <w:rsid w:val="000A697B"/>
    <w:rsid w:val="000D0CE0"/>
    <w:rsid w:val="000E5198"/>
    <w:rsid w:val="0015697E"/>
    <w:rsid w:val="001B69CE"/>
    <w:rsid w:val="001C058E"/>
    <w:rsid w:val="001C3B95"/>
    <w:rsid w:val="001D7CD6"/>
    <w:rsid w:val="002024AB"/>
    <w:rsid w:val="00212655"/>
    <w:rsid w:val="00222611"/>
    <w:rsid w:val="002473EA"/>
    <w:rsid w:val="002558A8"/>
    <w:rsid w:val="00297F34"/>
    <w:rsid w:val="002C123C"/>
    <w:rsid w:val="002D5BFA"/>
    <w:rsid w:val="0034598C"/>
    <w:rsid w:val="00415DE4"/>
    <w:rsid w:val="00425475"/>
    <w:rsid w:val="00471287"/>
    <w:rsid w:val="005055B9"/>
    <w:rsid w:val="00543442"/>
    <w:rsid w:val="00567A90"/>
    <w:rsid w:val="00571EA7"/>
    <w:rsid w:val="005B146D"/>
    <w:rsid w:val="005F7B90"/>
    <w:rsid w:val="006154D1"/>
    <w:rsid w:val="00647C3F"/>
    <w:rsid w:val="00651ADA"/>
    <w:rsid w:val="0065411B"/>
    <w:rsid w:val="00696D32"/>
    <w:rsid w:val="006B3205"/>
    <w:rsid w:val="006D210B"/>
    <w:rsid w:val="006F676F"/>
    <w:rsid w:val="00723C91"/>
    <w:rsid w:val="007460A9"/>
    <w:rsid w:val="007624B9"/>
    <w:rsid w:val="007E6BAC"/>
    <w:rsid w:val="00864AF3"/>
    <w:rsid w:val="00880FFC"/>
    <w:rsid w:val="0088170C"/>
    <w:rsid w:val="008A7AB6"/>
    <w:rsid w:val="008C15FB"/>
    <w:rsid w:val="008D6313"/>
    <w:rsid w:val="008D6C26"/>
    <w:rsid w:val="008E0063"/>
    <w:rsid w:val="00930228"/>
    <w:rsid w:val="009F258A"/>
    <w:rsid w:val="00A72A9C"/>
    <w:rsid w:val="00A86766"/>
    <w:rsid w:val="00AD5468"/>
    <w:rsid w:val="00AD5A32"/>
    <w:rsid w:val="00B0510F"/>
    <w:rsid w:val="00B114D0"/>
    <w:rsid w:val="00B21797"/>
    <w:rsid w:val="00BE18DF"/>
    <w:rsid w:val="00BF6D87"/>
    <w:rsid w:val="00C630B4"/>
    <w:rsid w:val="00CD05BA"/>
    <w:rsid w:val="00D136C6"/>
    <w:rsid w:val="00D2125B"/>
    <w:rsid w:val="00D40785"/>
    <w:rsid w:val="00D657B5"/>
    <w:rsid w:val="00D76BD5"/>
    <w:rsid w:val="00D94B8E"/>
    <w:rsid w:val="00DC1974"/>
    <w:rsid w:val="00E0398E"/>
    <w:rsid w:val="00E0728D"/>
    <w:rsid w:val="00E543EF"/>
    <w:rsid w:val="00EE0093"/>
    <w:rsid w:val="00EE2EED"/>
    <w:rsid w:val="00F1067F"/>
    <w:rsid w:val="00F365B2"/>
    <w:rsid w:val="00F41ECC"/>
    <w:rsid w:val="00F61FD6"/>
    <w:rsid w:val="00F71882"/>
    <w:rsid w:val="00F85717"/>
    <w:rsid w:val="00F90537"/>
    <w:rsid w:val="00F91D49"/>
    <w:rsid w:val="00F966EB"/>
    <w:rsid w:val="00FA0302"/>
    <w:rsid w:val="00FB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17"/>
  </w:style>
  <w:style w:type="paragraph" w:styleId="1">
    <w:name w:val="heading 1"/>
    <w:basedOn w:val="a"/>
    <w:next w:val="a"/>
    <w:link w:val="10"/>
    <w:qFormat/>
    <w:rsid w:val="002C123C"/>
    <w:pPr>
      <w:keepNext/>
      <w:tabs>
        <w:tab w:val="num" w:pos="0"/>
      </w:tabs>
      <w:suppressAutoHyphens/>
      <w:autoSpaceDN w:val="0"/>
      <w:spacing w:before="240" w:after="60" w:line="240" w:lineRule="auto"/>
      <w:ind w:left="360" w:hanging="360"/>
      <w:outlineLvl w:val="0"/>
    </w:pPr>
    <w:rPr>
      <w:rFonts w:ascii="Cambria" w:eastAsia="Times New Roman" w:hAnsi="Cambria" w:cs="Calibri"/>
      <w:b/>
      <w:bCs/>
      <w:kern w:val="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23C"/>
    <w:rPr>
      <w:rFonts w:ascii="Cambria" w:eastAsia="Times New Roman" w:hAnsi="Cambria" w:cs="Calibri"/>
      <w:b/>
      <w:bCs/>
      <w:kern w:val="2"/>
      <w:sz w:val="32"/>
      <w:szCs w:val="32"/>
      <w:lang w:val="en-US" w:eastAsia="en-US" w:bidi="en-US"/>
    </w:rPr>
  </w:style>
  <w:style w:type="paragraph" w:styleId="a3">
    <w:name w:val="Normal (Web)"/>
    <w:basedOn w:val="a"/>
    <w:semiHidden/>
    <w:unhideWhenUsed/>
    <w:rsid w:val="002C123C"/>
    <w:pPr>
      <w:suppressAutoHyphens/>
      <w:overflowPunct w:val="0"/>
      <w:autoSpaceDE w:val="0"/>
      <w:spacing w:before="100" w:after="100" w:line="240" w:lineRule="auto"/>
    </w:pPr>
    <w:rPr>
      <w:rFonts w:ascii="Times New Roman" w:eastAsia="Times New Roman" w:hAnsi="Times New Roman" w:cs="Times New Roman"/>
      <w:sz w:val="28"/>
      <w:szCs w:val="20"/>
      <w:lang w:val="en-US" w:eastAsia="en-US" w:bidi="en-US"/>
    </w:rPr>
  </w:style>
  <w:style w:type="paragraph" w:styleId="a4">
    <w:name w:val="footer"/>
    <w:basedOn w:val="a"/>
    <w:link w:val="a5"/>
    <w:semiHidden/>
    <w:unhideWhenUsed/>
    <w:rsid w:val="002C123C"/>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Нижний колонтитул Знак"/>
    <w:basedOn w:val="a0"/>
    <w:link w:val="a4"/>
    <w:semiHidden/>
    <w:rsid w:val="002C123C"/>
    <w:rPr>
      <w:rFonts w:ascii="Calibri" w:eastAsia="Times New Roman" w:hAnsi="Calibri" w:cs="Calibri"/>
      <w:sz w:val="24"/>
      <w:szCs w:val="24"/>
      <w:lang w:val="en-US" w:eastAsia="en-US" w:bidi="en-US"/>
    </w:rPr>
  </w:style>
  <w:style w:type="paragraph" w:styleId="a6">
    <w:name w:val="Title"/>
    <w:basedOn w:val="a"/>
    <w:next w:val="a"/>
    <w:link w:val="a7"/>
    <w:qFormat/>
    <w:rsid w:val="002C123C"/>
    <w:pPr>
      <w:suppressAutoHyphens/>
      <w:autoSpaceDN w:val="0"/>
      <w:spacing w:before="240" w:after="60" w:line="240" w:lineRule="auto"/>
      <w:jc w:val="center"/>
    </w:pPr>
    <w:rPr>
      <w:rFonts w:ascii="Cambria" w:eastAsia="Times New Roman" w:hAnsi="Cambria" w:cs="Times New Roman"/>
      <w:b/>
      <w:bCs/>
      <w:kern w:val="2"/>
      <w:sz w:val="32"/>
      <w:szCs w:val="32"/>
      <w:lang w:val="en-US" w:eastAsia="ar-SA"/>
    </w:rPr>
  </w:style>
  <w:style w:type="character" w:customStyle="1" w:styleId="a7">
    <w:name w:val="Название Знак"/>
    <w:basedOn w:val="a0"/>
    <w:link w:val="a6"/>
    <w:rsid w:val="002C123C"/>
    <w:rPr>
      <w:rFonts w:ascii="Cambria" w:eastAsia="Times New Roman" w:hAnsi="Cambria" w:cs="Times New Roman"/>
      <w:b/>
      <w:bCs/>
      <w:kern w:val="2"/>
      <w:sz w:val="32"/>
      <w:szCs w:val="32"/>
      <w:lang w:val="en-US" w:eastAsia="ar-SA"/>
    </w:rPr>
  </w:style>
  <w:style w:type="paragraph" w:styleId="a8">
    <w:name w:val="Body Text"/>
    <w:basedOn w:val="a"/>
    <w:link w:val="a9"/>
    <w:unhideWhenUsed/>
    <w:rsid w:val="002C123C"/>
    <w:pPr>
      <w:suppressAutoHyphens/>
      <w:autoSpaceDN w:val="0"/>
      <w:spacing w:after="0" w:line="240" w:lineRule="auto"/>
      <w:jc w:val="both"/>
    </w:pPr>
    <w:rPr>
      <w:rFonts w:ascii="Times New Roman" w:eastAsia="Times New Roman" w:hAnsi="Times New Roman" w:cs="Times New Roman"/>
      <w:sz w:val="24"/>
      <w:szCs w:val="24"/>
      <w:lang w:val="en-US" w:eastAsia="en-US" w:bidi="en-US"/>
    </w:rPr>
  </w:style>
  <w:style w:type="character" w:customStyle="1" w:styleId="a9">
    <w:name w:val="Основной текст Знак"/>
    <w:basedOn w:val="a0"/>
    <w:link w:val="a8"/>
    <w:rsid w:val="002C123C"/>
    <w:rPr>
      <w:rFonts w:ascii="Times New Roman" w:eastAsia="Times New Roman" w:hAnsi="Times New Roman" w:cs="Times New Roman"/>
      <w:sz w:val="24"/>
      <w:szCs w:val="24"/>
      <w:lang w:val="en-US" w:eastAsia="en-US" w:bidi="en-US"/>
    </w:rPr>
  </w:style>
  <w:style w:type="paragraph" w:styleId="aa">
    <w:name w:val="Subtitle"/>
    <w:basedOn w:val="a"/>
    <w:next w:val="a"/>
    <w:link w:val="ab"/>
    <w:qFormat/>
    <w:rsid w:val="002C123C"/>
    <w:pPr>
      <w:suppressAutoHyphens/>
      <w:autoSpaceDN w:val="0"/>
      <w:spacing w:after="60" w:line="240" w:lineRule="auto"/>
      <w:jc w:val="center"/>
    </w:pPr>
    <w:rPr>
      <w:rFonts w:ascii="Cambria" w:eastAsia="Times New Roman" w:hAnsi="Cambria" w:cs="Mangal"/>
      <w:sz w:val="24"/>
      <w:szCs w:val="24"/>
      <w:lang w:val="en-US" w:eastAsia="en-US" w:bidi="en-US"/>
    </w:rPr>
  </w:style>
  <w:style w:type="character" w:customStyle="1" w:styleId="ab">
    <w:name w:val="Подзаголовок Знак"/>
    <w:basedOn w:val="a0"/>
    <w:link w:val="aa"/>
    <w:rsid w:val="002C123C"/>
    <w:rPr>
      <w:rFonts w:ascii="Cambria" w:eastAsia="Times New Roman" w:hAnsi="Cambria" w:cs="Mangal"/>
      <w:sz w:val="24"/>
      <w:szCs w:val="24"/>
      <w:lang w:val="en-US" w:eastAsia="en-US" w:bidi="en-US"/>
    </w:rPr>
  </w:style>
  <w:style w:type="paragraph" w:styleId="ac">
    <w:name w:val="List Paragraph"/>
    <w:basedOn w:val="a"/>
    <w:uiPriority w:val="99"/>
    <w:qFormat/>
    <w:rsid w:val="002C123C"/>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customStyle="1" w:styleId="ad">
    <w:name w:val="Заголовок"/>
    <w:basedOn w:val="a"/>
    <w:next w:val="a8"/>
    <w:rsid w:val="002C123C"/>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Style4">
    <w:name w:val="Style4"/>
    <w:basedOn w:val="a"/>
    <w:rsid w:val="002C123C"/>
    <w:pPr>
      <w:widowControl w:val="0"/>
      <w:suppressAutoHyphens/>
      <w:autoSpaceDE w:val="0"/>
      <w:spacing w:after="0" w:line="462" w:lineRule="exact"/>
      <w:ind w:firstLine="686"/>
      <w:jc w:val="both"/>
    </w:pPr>
    <w:rPr>
      <w:rFonts w:ascii="Times New Roman" w:eastAsia="Times New Roman" w:hAnsi="Times New Roman" w:cs="Times New Roman"/>
      <w:sz w:val="24"/>
      <w:szCs w:val="24"/>
      <w:lang w:val="en-US" w:eastAsia="en-US" w:bidi="en-US"/>
    </w:rPr>
  </w:style>
  <w:style w:type="character" w:customStyle="1" w:styleId="FontStyle26">
    <w:name w:val="Font Style26"/>
    <w:basedOn w:val="a0"/>
    <w:uiPriority w:val="99"/>
    <w:rsid w:val="002C123C"/>
  </w:style>
  <w:style w:type="character" w:customStyle="1" w:styleId="FontStyle16">
    <w:name w:val="Font Style16"/>
    <w:rsid w:val="002C123C"/>
    <w:rPr>
      <w:rFonts w:ascii="Times New Roman" w:hAnsi="Times New Roman" w:cs="Times New Roman" w:hint="default"/>
      <w:sz w:val="24"/>
      <w:szCs w:val="24"/>
    </w:rPr>
  </w:style>
  <w:style w:type="paragraph" w:customStyle="1" w:styleId="11">
    <w:name w:val="Абзац списка1"/>
    <w:basedOn w:val="a"/>
    <w:uiPriority w:val="99"/>
    <w:rsid w:val="00061BA0"/>
    <w:pPr>
      <w:ind w:left="720"/>
      <w:contextualSpacing/>
    </w:pPr>
    <w:rPr>
      <w:rFonts w:ascii="Calibri" w:eastAsia="Times New Roman" w:hAnsi="Calibri" w:cs="Times New Roman"/>
    </w:rPr>
  </w:style>
  <w:style w:type="table" w:styleId="ae">
    <w:name w:val="Table Grid"/>
    <w:basedOn w:val="a1"/>
    <w:uiPriority w:val="59"/>
    <w:rsid w:val="006B3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480-907B-4AA8-A02A-0471664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6880</Words>
  <Characters>39218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58</cp:revision>
  <cp:lastPrinted>2021-01-08T10:44:00Z</cp:lastPrinted>
  <dcterms:created xsi:type="dcterms:W3CDTF">2014-02-11T04:45:00Z</dcterms:created>
  <dcterms:modified xsi:type="dcterms:W3CDTF">2023-07-13T09:24:00Z</dcterms:modified>
</cp:coreProperties>
</file>